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07B38851" w:rsidR="001133B5" w:rsidRDefault="00996F28">
      <w:pPr>
        <w:tabs>
          <w:tab w:val="center" w:pos="4527"/>
        </w:tabs>
        <w:spacing w:after="33"/>
        <w:ind w:left="0" w:firstLine="0"/>
        <w:rPr>
          <w:b/>
          <w:sz w:val="34"/>
        </w:rPr>
      </w:pPr>
      <w:r>
        <w:rPr>
          <w:b/>
        </w:rPr>
        <w:t>20</w:t>
      </w:r>
      <w:r w:rsidR="00AF25A1">
        <w:rPr>
          <w:b/>
        </w:rPr>
        <w:t>LHPC</w:t>
      </w:r>
      <w:r w:rsidR="004C4E89">
        <w:rPr>
          <w:b/>
        </w:rPr>
        <w:t>10</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47EDB808"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7F6026">
        <w:rPr>
          <w:bCs/>
          <w:sz w:val="28"/>
          <w:szCs w:val="28"/>
        </w:rPr>
        <w:t xml:space="preserve">in Little </w:t>
      </w:r>
      <w:proofErr w:type="spellStart"/>
      <w:r w:rsidR="007F6026">
        <w:rPr>
          <w:bCs/>
          <w:sz w:val="28"/>
          <w:szCs w:val="28"/>
        </w:rPr>
        <w:t>Horkesley</w:t>
      </w:r>
      <w:proofErr w:type="spellEnd"/>
      <w:r w:rsidR="007F6026">
        <w:rPr>
          <w:bCs/>
          <w:sz w:val="28"/>
          <w:szCs w:val="28"/>
        </w:rPr>
        <w:t xml:space="preserve"> Village Hall</w:t>
      </w:r>
      <w:r w:rsidRPr="007138A3">
        <w:rPr>
          <w:bCs/>
          <w:sz w:val="28"/>
          <w:szCs w:val="28"/>
        </w:rPr>
        <w:t xml:space="preserve"> on </w:t>
      </w:r>
      <w:r w:rsidR="004C4E89">
        <w:rPr>
          <w:bCs/>
          <w:sz w:val="28"/>
          <w:szCs w:val="28"/>
        </w:rPr>
        <w:t>Monday 19</w:t>
      </w:r>
      <w:r w:rsidR="004C4E89" w:rsidRPr="004C4E89">
        <w:rPr>
          <w:bCs/>
          <w:sz w:val="28"/>
          <w:szCs w:val="28"/>
          <w:vertAlign w:val="superscript"/>
        </w:rPr>
        <w:t>th</w:t>
      </w:r>
      <w:r w:rsidR="004C4E89">
        <w:rPr>
          <w:bCs/>
          <w:sz w:val="28"/>
          <w:szCs w:val="28"/>
        </w:rPr>
        <w:t xml:space="preserve"> October </w:t>
      </w:r>
      <w:r w:rsidRPr="007138A3">
        <w:rPr>
          <w:bCs/>
          <w:sz w:val="28"/>
          <w:szCs w:val="28"/>
        </w:rPr>
        <w:t>2020</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47B9DE56" w14:textId="2C962AED" w:rsidR="004C4E89" w:rsidRDefault="007138A3" w:rsidP="007138A3">
      <w:pPr>
        <w:spacing w:after="150"/>
        <w:ind w:left="0" w:firstLine="0"/>
        <w:rPr>
          <w:bCs/>
          <w:sz w:val="22"/>
          <w:szCs w:val="22"/>
        </w:rPr>
      </w:pPr>
      <w:r>
        <w:rPr>
          <w:bCs/>
          <w:sz w:val="22"/>
          <w:szCs w:val="22"/>
        </w:rPr>
        <w:tab/>
      </w:r>
      <w:r>
        <w:rPr>
          <w:bCs/>
          <w:sz w:val="22"/>
          <w:szCs w:val="22"/>
        </w:rPr>
        <w:tab/>
      </w:r>
      <w:r w:rsidR="004C4E89">
        <w:rPr>
          <w:bCs/>
          <w:sz w:val="22"/>
          <w:szCs w:val="22"/>
        </w:rPr>
        <w:t>Chris Exley (Vice Chair)</w:t>
      </w:r>
    </w:p>
    <w:p w14:paraId="17F995D3" w14:textId="470A7EF6" w:rsidR="004C4E89" w:rsidRDefault="004C4E89" w:rsidP="007138A3">
      <w:pPr>
        <w:spacing w:after="150"/>
        <w:ind w:left="0" w:firstLine="0"/>
        <w:rPr>
          <w:bCs/>
          <w:sz w:val="22"/>
          <w:szCs w:val="22"/>
        </w:rPr>
      </w:pPr>
      <w:r>
        <w:rPr>
          <w:bCs/>
          <w:sz w:val="22"/>
          <w:szCs w:val="22"/>
        </w:rPr>
        <w:tab/>
      </w:r>
      <w:r>
        <w:rPr>
          <w:bCs/>
          <w:sz w:val="22"/>
          <w:szCs w:val="22"/>
        </w:rPr>
        <w:tab/>
        <w:t>Chris Jacobs</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7DF8227C" w:rsidR="003B16D8" w:rsidRPr="008C37CB" w:rsidRDefault="007138A3">
      <w:pPr>
        <w:spacing w:after="150"/>
        <w:ind w:left="0" w:firstLine="0"/>
        <w:rPr>
          <w:bCs/>
        </w:rPr>
      </w:pPr>
      <w:r>
        <w:rPr>
          <w:bCs/>
          <w:sz w:val="22"/>
          <w:szCs w:val="22"/>
        </w:rPr>
        <w:tab/>
      </w:r>
      <w:r>
        <w:rPr>
          <w:bCs/>
          <w:sz w:val="22"/>
          <w:szCs w:val="22"/>
        </w:rPr>
        <w:tab/>
        <w:t>Jo Petersen (Clerk)</w:t>
      </w:r>
    </w:p>
    <w:p w14:paraId="7F7ABD61" w14:textId="6EAEAF10" w:rsidR="001133B5" w:rsidRDefault="00AF25A1">
      <w:pPr>
        <w:pStyle w:val="Heading1"/>
        <w:ind w:left="-5"/>
        <w:rPr>
          <w:sz w:val="22"/>
          <w:szCs w:val="22"/>
        </w:rPr>
      </w:pPr>
      <w:r w:rsidRPr="008535FD">
        <w:rPr>
          <w:sz w:val="22"/>
          <w:szCs w:val="22"/>
        </w:rPr>
        <w:t xml:space="preserve">Apologies </w:t>
      </w:r>
    </w:p>
    <w:p w14:paraId="11BD4364" w14:textId="60EB8A37" w:rsidR="007F6026" w:rsidRDefault="00CF5CEA" w:rsidP="004C4E89">
      <w:r>
        <w:t>There were apologies from</w:t>
      </w:r>
      <w:r w:rsidR="007F6026">
        <w:t>:</w:t>
      </w:r>
      <w:r w:rsidR="007F6026">
        <w:tab/>
      </w:r>
      <w:r w:rsidR="004C4E89">
        <w:t>Hannah Taylor</w:t>
      </w:r>
    </w:p>
    <w:p w14:paraId="22C03849" w14:textId="1DDF0737" w:rsidR="001133B5" w:rsidRDefault="00CF5CEA" w:rsidP="007F6026">
      <w:pPr>
        <w:ind w:left="2170" w:firstLine="710"/>
      </w:pPr>
      <w:r>
        <w:t>Cllr Nigel Chapman (CBC Rural North)</w:t>
      </w:r>
    </w:p>
    <w:p w14:paraId="20AE3491" w14:textId="6CF02413" w:rsidR="008C37CB" w:rsidRPr="008C37CB" w:rsidRDefault="004C4E89" w:rsidP="008C37CB">
      <w:r>
        <w:t>No pecuniary or non-pecuniary interests were declared.</w:t>
      </w:r>
    </w:p>
    <w:p w14:paraId="433C20B6" w14:textId="77777777" w:rsidR="001133B5" w:rsidRPr="008535FD" w:rsidRDefault="00AF25A1">
      <w:pPr>
        <w:ind w:left="-5"/>
        <w:rPr>
          <w:sz w:val="22"/>
          <w:szCs w:val="22"/>
        </w:rPr>
      </w:pPr>
      <w:r w:rsidRPr="008535FD">
        <w:rPr>
          <w:b/>
          <w:sz w:val="22"/>
          <w:szCs w:val="22"/>
        </w:rPr>
        <w:t xml:space="preserve">1. Minutes </w:t>
      </w:r>
    </w:p>
    <w:p w14:paraId="74BFB7F0" w14:textId="3F81F3D7" w:rsidR="001133B5" w:rsidRDefault="00CF5CEA">
      <w:pPr>
        <w:ind w:left="-5"/>
        <w:rPr>
          <w:sz w:val="22"/>
          <w:szCs w:val="22"/>
        </w:rPr>
      </w:pPr>
      <w:r>
        <w:rPr>
          <w:sz w:val="22"/>
          <w:szCs w:val="22"/>
        </w:rPr>
        <w:t>The</w:t>
      </w:r>
      <w:r w:rsidR="00AF25A1" w:rsidRPr="008535FD">
        <w:rPr>
          <w:sz w:val="22"/>
          <w:szCs w:val="22"/>
        </w:rPr>
        <w:t xml:space="preserve"> minutes of the meeting held on </w:t>
      </w:r>
      <w:r w:rsidR="00230EDE">
        <w:rPr>
          <w:sz w:val="22"/>
          <w:szCs w:val="22"/>
        </w:rPr>
        <w:t>16 September</w:t>
      </w:r>
      <w:r>
        <w:rPr>
          <w:sz w:val="22"/>
          <w:szCs w:val="22"/>
        </w:rPr>
        <w:t xml:space="preserve"> were agreed</w:t>
      </w:r>
      <w:r w:rsidR="00AF25A1" w:rsidRPr="008535FD">
        <w:rPr>
          <w:sz w:val="22"/>
          <w:szCs w:val="22"/>
        </w:rPr>
        <w:t xml:space="preserve"> as an accurate record. </w:t>
      </w:r>
    </w:p>
    <w:p w14:paraId="08BF0FB5" w14:textId="77777777" w:rsidR="004305E6" w:rsidRDefault="004305E6" w:rsidP="004305E6">
      <w:pPr>
        <w:ind w:left="0" w:firstLine="0"/>
        <w:rPr>
          <w:b/>
          <w:bCs/>
          <w:sz w:val="22"/>
          <w:szCs w:val="22"/>
        </w:rPr>
      </w:pPr>
    </w:p>
    <w:p w14:paraId="4225E248" w14:textId="42B112F4" w:rsidR="00C56034" w:rsidRDefault="00C56034" w:rsidP="004305E6">
      <w:pPr>
        <w:ind w:left="0" w:firstLine="0"/>
        <w:rPr>
          <w:b/>
          <w:bCs/>
          <w:sz w:val="22"/>
          <w:szCs w:val="22"/>
        </w:rPr>
      </w:pPr>
      <w:r w:rsidRPr="00C56034">
        <w:rPr>
          <w:b/>
          <w:bCs/>
          <w:sz w:val="22"/>
          <w:szCs w:val="22"/>
        </w:rPr>
        <w:t xml:space="preserve">2. </w:t>
      </w:r>
      <w:r w:rsidR="00230EDE">
        <w:rPr>
          <w:b/>
          <w:bCs/>
          <w:sz w:val="22"/>
          <w:szCs w:val="22"/>
        </w:rPr>
        <w:t>Remembrance Service</w:t>
      </w:r>
    </w:p>
    <w:p w14:paraId="6DC64A35" w14:textId="7629665B" w:rsidR="00230EDE" w:rsidRPr="00230EDE" w:rsidRDefault="00230EDE" w:rsidP="00230EDE">
      <w:pPr>
        <w:pStyle w:val="ListParagraph"/>
        <w:numPr>
          <w:ilvl w:val="0"/>
          <w:numId w:val="33"/>
        </w:numPr>
        <w:rPr>
          <w:sz w:val="22"/>
          <w:szCs w:val="22"/>
        </w:rPr>
      </w:pPr>
      <w:r w:rsidRPr="00230EDE">
        <w:rPr>
          <w:sz w:val="22"/>
          <w:szCs w:val="22"/>
        </w:rPr>
        <w:t>Chris Jacobs confirmed that she would represent the Parish Council at the service and lay the wreath at the war memorial.</w:t>
      </w:r>
    </w:p>
    <w:p w14:paraId="5805EA5B" w14:textId="75FC9692" w:rsidR="00230EDE" w:rsidRPr="00230EDE" w:rsidRDefault="00230EDE" w:rsidP="00230EDE">
      <w:pPr>
        <w:pStyle w:val="ListParagraph"/>
        <w:numPr>
          <w:ilvl w:val="0"/>
          <w:numId w:val="33"/>
        </w:numPr>
        <w:rPr>
          <w:sz w:val="22"/>
          <w:szCs w:val="22"/>
        </w:rPr>
      </w:pPr>
      <w:r w:rsidRPr="00230EDE">
        <w:rPr>
          <w:sz w:val="22"/>
          <w:szCs w:val="22"/>
        </w:rPr>
        <w:t xml:space="preserve">It was confirmed that Maria Oats has ordered a wreath for the Remembrance Service to be held in Little </w:t>
      </w:r>
      <w:proofErr w:type="spellStart"/>
      <w:r w:rsidRPr="00230EDE">
        <w:rPr>
          <w:sz w:val="22"/>
          <w:szCs w:val="22"/>
        </w:rPr>
        <w:t>Horkesley</w:t>
      </w:r>
      <w:proofErr w:type="spellEnd"/>
      <w:r w:rsidRPr="00230EDE">
        <w:rPr>
          <w:sz w:val="22"/>
          <w:szCs w:val="22"/>
        </w:rPr>
        <w:t xml:space="preserve"> Church.</w:t>
      </w:r>
    </w:p>
    <w:p w14:paraId="67B66A44" w14:textId="743E3D9E" w:rsidR="00230EDE" w:rsidRPr="00230EDE" w:rsidRDefault="00230EDE" w:rsidP="00230EDE">
      <w:pPr>
        <w:pStyle w:val="ListParagraph"/>
        <w:ind w:left="705" w:firstLine="0"/>
        <w:rPr>
          <w:sz w:val="22"/>
          <w:szCs w:val="22"/>
        </w:rPr>
      </w:pPr>
      <w:r w:rsidRPr="00230EDE">
        <w:rPr>
          <w:sz w:val="22"/>
          <w:szCs w:val="22"/>
        </w:rPr>
        <w:t xml:space="preserve">From discussions with William </w:t>
      </w:r>
      <w:proofErr w:type="spellStart"/>
      <w:r w:rsidRPr="00230EDE">
        <w:rPr>
          <w:sz w:val="22"/>
          <w:szCs w:val="22"/>
        </w:rPr>
        <w:t>Pavry</w:t>
      </w:r>
      <w:proofErr w:type="spellEnd"/>
      <w:r w:rsidRPr="00230EDE">
        <w:rPr>
          <w:sz w:val="22"/>
          <w:szCs w:val="22"/>
        </w:rPr>
        <w:t xml:space="preserve"> and Christopher Orme it was agreed that the Parish Council would take responsibility for removing old wreaths from the war memorial. The </w:t>
      </w:r>
      <w:r w:rsidR="00C54531">
        <w:rPr>
          <w:sz w:val="22"/>
          <w:szCs w:val="22"/>
        </w:rPr>
        <w:t>War Memorials Trust</w:t>
      </w:r>
      <w:r w:rsidRPr="00230EDE">
        <w:rPr>
          <w:sz w:val="22"/>
          <w:szCs w:val="22"/>
        </w:rPr>
        <w:t xml:space="preserve"> advise that there should be a </w:t>
      </w:r>
      <w:r w:rsidR="00C54531">
        <w:rPr>
          <w:sz w:val="22"/>
          <w:szCs w:val="22"/>
        </w:rPr>
        <w:t>statement</w:t>
      </w:r>
      <w:r w:rsidRPr="00230EDE">
        <w:rPr>
          <w:sz w:val="22"/>
          <w:szCs w:val="22"/>
        </w:rPr>
        <w:t xml:space="preserve"> in place that has been agreed by the community for the removal off wreaths. The clerk will investigate the procedure for disposal of ol</w:t>
      </w:r>
      <w:r>
        <w:rPr>
          <w:sz w:val="22"/>
          <w:szCs w:val="22"/>
        </w:rPr>
        <w:t>d</w:t>
      </w:r>
      <w:r w:rsidRPr="00230EDE">
        <w:rPr>
          <w:sz w:val="22"/>
          <w:szCs w:val="22"/>
        </w:rPr>
        <w:t xml:space="preserve"> wreaths. The Parish Council will discuss this at the next meeting.</w:t>
      </w:r>
    </w:p>
    <w:p w14:paraId="590A25FB" w14:textId="44D523CB" w:rsidR="00230EDE" w:rsidRPr="00230EDE" w:rsidRDefault="00230EDE" w:rsidP="00230EDE">
      <w:pPr>
        <w:pStyle w:val="ListParagraph"/>
        <w:ind w:left="705" w:firstLine="0"/>
        <w:rPr>
          <w:sz w:val="22"/>
          <w:szCs w:val="22"/>
        </w:rPr>
      </w:pPr>
      <w:r w:rsidRPr="00230EDE">
        <w:rPr>
          <w:sz w:val="22"/>
          <w:szCs w:val="22"/>
        </w:rPr>
        <w:t>The clerk will arrange for the grass to be cut at the war memorial before the Remembrance Day service.</w:t>
      </w:r>
    </w:p>
    <w:p w14:paraId="26E1E916" w14:textId="1254418B" w:rsidR="007F6026" w:rsidRPr="00C56034" w:rsidRDefault="007F6026" w:rsidP="007F6026">
      <w:pPr>
        <w:ind w:left="-5"/>
        <w:rPr>
          <w:b/>
          <w:bCs/>
          <w:sz w:val="22"/>
          <w:szCs w:val="22"/>
        </w:rPr>
      </w:pPr>
      <w:r w:rsidRPr="007F6026">
        <w:rPr>
          <w:b/>
          <w:bCs/>
          <w:sz w:val="22"/>
          <w:szCs w:val="22"/>
        </w:rPr>
        <w:t xml:space="preserve">3. </w:t>
      </w:r>
      <w:r w:rsidR="00230EDE">
        <w:rPr>
          <w:b/>
          <w:bCs/>
          <w:sz w:val="22"/>
          <w:szCs w:val="22"/>
        </w:rPr>
        <w:t>Playground</w:t>
      </w:r>
    </w:p>
    <w:p w14:paraId="122BD19B" w14:textId="2A41C5A2" w:rsidR="007F6026" w:rsidRPr="00230EDE" w:rsidRDefault="00230EDE" w:rsidP="00230EDE">
      <w:pPr>
        <w:pStyle w:val="ListParagraph"/>
        <w:numPr>
          <w:ilvl w:val="0"/>
          <w:numId w:val="34"/>
        </w:numPr>
        <w:rPr>
          <w:sz w:val="22"/>
          <w:szCs w:val="22"/>
        </w:rPr>
      </w:pPr>
      <w:r w:rsidRPr="00230EDE">
        <w:rPr>
          <w:sz w:val="22"/>
          <w:szCs w:val="22"/>
        </w:rPr>
        <w:t>The clerk confirmed that the wildflower meadow in the Public Green Space has been cut back. The Parish Council would like to thank Adrian Jacobs for trimming the hedge and removing brambles.</w:t>
      </w:r>
    </w:p>
    <w:p w14:paraId="3847A328" w14:textId="0AE00338" w:rsidR="00230EDE" w:rsidRDefault="00230EDE" w:rsidP="00230EDE">
      <w:pPr>
        <w:pStyle w:val="ListParagraph"/>
        <w:numPr>
          <w:ilvl w:val="0"/>
          <w:numId w:val="34"/>
        </w:numPr>
        <w:rPr>
          <w:sz w:val="22"/>
          <w:szCs w:val="22"/>
        </w:rPr>
      </w:pPr>
      <w:r w:rsidRPr="00230EDE">
        <w:rPr>
          <w:sz w:val="22"/>
          <w:szCs w:val="22"/>
        </w:rPr>
        <w:lastRenderedPageBreak/>
        <w:t>Adrian Jacobs confirmed in his weekly playground inspection that the bushes and shackles on the junior swing have been replaced.</w:t>
      </w:r>
    </w:p>
    <w:p w14:paraId="4EE83843" w14:textId="0A8F7352" w:rsidR="00230EDE" w:rsidRDefault="00230EDE" w:rsidP="00230EDE">
      <w:pPr>
        <w:pStyle w:val="ListParagraph"/>
        <w:numPr>
          <w:ilvl w:val="0"/>
          <w:numId w:val="34"/>
        </w:numPr>
        <w:rPr>
          <w:sz w:val="22"/>
          <w:szCs w:val="22"/>
        </w:rPr>
      </w:pPr>
      <w:r>
        <w:rPr>
          <w:sz w:val="22"/>
          <w:szCs w:val="22"/>
        </w:rPr>
        <w:t>The clerk will make enquiries regarding removal of the concrete base that was left after the removal of the play equipment earlier in the year. This was highlighted in the most recent ROSPA report.</w:t>
      </w:r>
    </w:p>
    <w:p w14:paraId="3C47BA13" w14:textId="7F2A73C5" w:rsidR="00230EDE" w:rsidRDefault="00230EDE" w:rsidP="00230EDE">
      <w:pPr>
        <w:pStyle w:val="ListParagraph"/>
        <w:numPr>
          <w:ilvl w:val="0"/>
          <w:numId w:val="34"/>
        </w:numPr>
        <w:rPr>
          <w:sz w:val="22"/>
          <w:szCs w:val="22"/>
        </w:rPr>
      </w:pPr>
      <w:r>
        <w:rPr>
          <w:sz w:val="22"/>
          <w:szCs w:val="22"/>
        </w:rPr>
        <w:t>The dedication plaque in memory of Roger Drury for the new bench was discussed and it was agreed that Marion Drury should be asked her thoughts about the plaque and also the location of the bench.</w:t>
      </w:r>
    </w:p>
    <w:p w14:paraId="33F6FBAE" w14:textId="24A68F0F" w:rsidR="00230EDE" w:rsidRPr="00230EDE" w:rsidRDefault="00230EDE" w:rsidP="00230EDE">
      <w:pPr>
        <w:pStyle w:val="ListParagraph"/>
        <w:ind w:left="705" w:firstLine="0"/>
        <w:rPr>
          <w:sz w:val="22"/>
          <w:szCs w:val="22"/>
        </w:rPr>
      </w:pPr>
      <w:r>
        <w:rPr>
          <w:sz w:val="22"/>
          <w:szCs w:val="22"/>
        </w:rPr>
        <w:t>The Parish Council believe that the most appropriate place for the new bench would be within the Public Green Space, overlooking the wildflower meadow that Roger was instrumental in establishing. The current bench is in poor condition so it might be wise to replace it with the new bench. Chris Jacobs will speak with Margaret Bentley, as she was on the committee that raised the money for the play equipment (which is no longer there) and the current bench.</w:t>
      </w:r>
    </w:p>
    <w:p w14:paraId="3B743EA6" w14:textId="77777777" w:rsidR="00230EDE" w:rsidRPr="008C37CB" w:rsidRDefault="00230EDE" w:rsidP="007F6026">
      <w:pPr>
        <w:ind w:left="-5"/>
        <w:rPr>
          <w:sz w:val="22"/>
          <w:szCs w:val="22"/>
        </w:rPr>
      </w:pPr>
    </w:p>
    <w:p w14:paraId="30753F8A" w14:textId="503E4093" w:rsidR="00C56034" w:rsidRDefault="007F6026" w:rsidP="0016127F">
      <w:pPr>
        <w:ind w:left="-5"/>
        <w:rPr>
          <w:b/>
          <w:bCs/>
          <w:sz w:val="22"/>
          <w:szCs w:val="22"/>
        </w:rPr>
      </w:pPr>
      <w:r>
        <w:rPr>
          <w:b/>
          <w:bCs/>
          <w:sz w:val="22"/>
          <w:szCs w:val="22"/>
        </w:rPr>
        <w:t>4.</w:t>
      </w:r>
      <w:r w:rsidR="0016127F">
        <w:rPr>
          <w:b/>
          <w:bCs/>
          <w:sz w:val="22"/>
          <w:szCs w:val="22"/>
        </w:rPr>
        <w:t xml:space="preserve"> </w:t>
      </w:r>
      <w:r w:rsidR="00230EDE">
        <w:rPr>
          <w:b/>
          <w:bCs/>
          <w:sz w:val="22"/>
          <w:szCs w:val="22"/>
        </w:rPr>
        <w:t>Bus Shelter</w:t>
      </w:r>
    </w:p>
    <w:p w14:paraId="086258AF" w14:textId="23C8FBC8" w:rsidR="004305E6" w:rsidRPr="00230EDE" w:rsidRDefault="00230EDE" w:rsidP="00230EDE">
      <w:pPr>
        <w:pStyle w:val="ListParagraph"/>
        <w:numPr>
          <w:ilvl w:val="0"/>
          <w:numId w:val="35"/>
        </w:numPr>
        <w:rPr>
          <w:sz w:val="22"/>
          <w:szCs w:val="22"/>
        </w:rPr>
      </w:pPr>
      <w:r w:rsidRPr="00230EDE">
        <w:rPr>
          <w:sz w:val="22"/>
          <w:szCs w:val="22"/>
        </w:rPr>
        <w:t xml:space="preserve">Hannah Taylor (by email in her absence) confirmed that she had secured the bottom boards on the bus </w:t>
      </w:r>
      <w:proofErr w:type="gramStart"/>
      <w:r w:rsidRPr="00230EDE">
        <w:rPr>
          <w:sz w:val="22"/>
          <w:szCs w:val="22"/>
        </w:rPr>
        <w:t>shelter, and</w:t>
      </w:r>
      <w:proofErr w:type="gramEnd"/>
      <w:r w:rsidRPr="00230EDE">
        <w:rPr>
          <w:sz w:val="22"/>
          <w:szCs w:val="22"/>
        </w:rPr>
        <w:t xml:space="preserve"> had removed cobwebs and swept the floor. She noted that the earth will need digging away from the back in order to prevent further rotten boards. It was suggested that Adrian Jacobs might be able to arrange this.</w:t>
      </w:r>
    </w:p>
    <w:p w14:paraId="706FE40C" w14:textId="0B881705" w:rsidR="00230EDE" w:rsidRPr="00230EDE" w:rsidRDefault="00230EDE" w:rsidP="00230EDE">
      <w:pPr>
        <w:pStyle w:val="ListParagraph"/>
        <w:numPr>
          <w:ilvl w:val="0"/>
          <w:numId w:val="35"/>
        </w:numPr>
        <w:rPr>
          <w:sz w:val="22"/>
          <w:szCs w:val="22"/>
        </w:rPr>
      </w:pPr>
      <w:r w:rsidRPr="00230EDE">
        <w:rPr>
          <w:sz w:val="22"/>
          <w:szCs w:val="22"/>
        </w:rPr>
        <w:t>The clerk confirmed that she has not yet cleaned the notice board or replaced the cork.</w:t>
      </w:r>
    </w:p>
    <w:p w14:paraId="01966574" w14:textId="77777777" w:rsidR="0093290A" w:rsidRDefault="0093290A" w:rsidP="00BE78EA">
      <w:pPr>
        <w:ind w:left="-5"/>
        <w:rPr>
          <w:b/>
          <w:bCs/>
          <w:sz w:val="22"/>
          <w:szCs w:val="22"/>
        </w:rPr>
      </w:pPr>
    </w:p>
    <w:p w14:paraId="4CF3CBD6" w14:textId="3E1F599C" w:rsidR="003C4D6D" w:rsidRDefault="007F6026" w:rsidP="00BE78EA">
      <w:pPr>
        <w:ind w:left="-5"/>
        <w:rPr>
          <w:b/>
          <w:bCs/>
          <w:sz w:val="22"/>
          <w:szCs w:val="22"/>
        </w:rPr>
      </w:pPr>
      <w:r>
        <w:rPr>
          <w:b/>
          <w:bCs/>
          <w:sz w:val="22"/>
          <w:szCs w:val="22"/>
        </w:rPr>
        <w:t xml:space="preserve">5. </w:t>
      </w:r>
      <w:r w:rsidR="00230EDE">
        <w:rPr>
          <w:b/>
          <w:bCs/>
          <w:sz w:val="22"/>
          <w:szCs w:val="22"/>
        </w:rPr>
        <w:t>Footpaths &amp; Hedges</w:t>
      </w:r>
    </w:p>
    <w:p w14:paraId="22697030" w14:textId="67A4DF7E" w:rsidR="00C54531" w:rsidRPr="00C54531" w:rsidRDefault="00C54531" w:rsidP="00C54531">
      <w:pPr>
        <w:pStyle w:val="ListParagraph"/>
        <w:numPr>
          <w:ilvl w:val="0"/>
          <w:numId w:val="36"/>
        </w:numPr>
        <w:rPr>
          <w:sz w:val="22"/>
          <w:szCs w:val="22"/>
        </w:rPr>
      </w:pPr>
      <w:r w:rsidRPr="00C54531">
        <w:rPr>
          <w:sz w:val="22"/>
          <w:szCs w:val="22"/>
        </w:rPr>
        <w:t>I</w:t>
      </w:r>
      <w:r>
        <w:rPr>
          <w:sz w:val="22"/>
          <w:szCs w:val="22"/>
        </w:rPr>
        <w:t>t</w:t>
      </w:r>
      <w:r w:rsidRPr="00C54531">
        <w:rPr>
          <w:sz w:val="22"/>
          <w:szCs w:val="22"/>
        </w:rPr>
        <w:t xml:space="preserve"> was agreed that the Chair and clerk will review the email to be sent to landowners regarding the maintenance of cross field paths, with a view to send</w:t>
      </w:r>
      <w:r w:rsidR="00582CC4">
        <w:rPr>
          <w:sz w:val="22"/>
          <w:szCs w:val="22"/>
        </w:rPr>
        <w:t>ing it</w:t>
      </w:r>
      <w:r w:rsidRPr="00C54531">
        <w:rPr>
          <w:sz w:val="22"/>
          <w:szCs w:val="22"/>
        </w:rPr>
        <w:t xml:space="preserve"> before the winter </w:t>
      </w:r>
      <w:r w:rsidR="00582CC4">
        <w:rPr>
          <w:sz w:val="22"/>
          <w:szCs w:val="22"/>
        </w:rPr>
        <w:t>crops are established.</w:t>
      </w:r>
    </w:p>
    <w:p w14:paraId="0EF4E50D" w14:textId="4201A2B3" w:rsidR="00C54531" w:rsidRPr="00C54531" w:rsidRDefault="00C54531" w:rsidP="00C54531">
      <w:pPr>
        <w:pStyle w:val="ListParagraph"/>
        <w:ind w:left="705" w:firstLine="0"/>
        <w:rPr>
          <w:sz w:val="22"/>
          <w:szCs w:val="22"/>
        </w:rPr>
      </w:pPr>
      <w:r w:rsidRPr="00C54531">
        <w:rPr>
          <w:sz w:val="22"/>
          <w:szCs w:val="22"/>
        </w:rPr>
        <w:t>Another reminder will be sent in the spring.</w:t>
      </w:r>
    </w:p>
    <w:p w14:paraId="53CB8EE2" w14:textId="5E634FC9" w:rsidR="00C54531" w:rsidRPr="00C54531" w:rsidRDefault="00C54531" w:rsidP="00C54531">
      <w:pPr>
        <w:pStyle w:val="ListParagraph"/>
        <w:numPr>
          <w:ilvl w:val="0"/>
          <w:numId w:val="36"/>
        </w:numPr>
        <w:rPr>
          <w:sz w:val="22"/>
          <w:szCs w:val="22"/>
        </w:rPr>
      </w:pPr>
      <w:r w:rsidRPr="00C54531">
        <w:rPr>
          <w:sz w:val="22"/>
          <w:szCs w:val="22"/>
        </w:rPr>
        <w:t>The clerk confirmed that she has contacted Councillor Anne Brown about acquiring new “Children Playing” signs at all roads into the village. Councillor Brown advised that a Local Highways Panel form should be completed and that she would be happy to support the request. The clerk has completed the form (</w:t>
      </w:r>
      <w:proofErr w:type="gramStart"/>
      <w:r w:rsidRPr="00C54531">
        <w:rPr>
          <w:sz w:val="22"/>
          <w:szCs w:val="22"/>
        </w:rPr>
        <w:t>ref:FS</w:t>
      </w:r>
      <w:proofErr w:type="gramEnd"/>
      <w:r w:rsidRPr="00C54531">
        <w:rPr>
          <w:sz w:val="22"/>
          <w:szCs w:val="22"/>
        </w:rPr>
        <w:t>252100605) and is awaiting a response.</w:t>
      </w:r>
    </w:p>
    <w:p w14:paraId="22F8C9FB" w14:textId="3BA3C57B" w:rsidR="00C54531" w:rsidRPr="00C54531" w:rsidRDefault="00C54531" w:rsidP="00C54531">
      <w:pPr>
        <w:pStyle w:val="ListParagraph"/>
        <w:numPr>
          <w:ilvl w:val="0"/>
          <w:numId w:val="36"/>
        </w:numPr>
        <w:rPr>
          <w:sz w:val="22"/>
          <w:szCs w:val="22"/>
        </w:rPr>
      </w:pPr>
      <w:r w:rsidRPr="00C54531">
        <w:rPr>
          <w:sz w:val="22"/>
          <w:szCs w:val="22"/>
        </w:rPr>
        <w:t xml:space="preserve">The clerk will report the fallen signpost at the junction of Westwood Park and </w:t>
      </w:r>
      <w:proofErr w:type="spellStart"/>
      <w:r w:rsidRPr="00C54531">
        <w:rPr>
          <w:sz w:val="22"/>
          <w:szCs w:val="22"/>
        </w:rPr>
        <w:t>Vinesse</w:t>
      </w:r>
      <w:proofErr w:type="spellEnd"/>
      <w:r w:rsidRPr="00C54531">
        <w:rPr>
          <w:sz w:val="22"/>
          <w:szCs w:val="22"/>
        </w:rPr>
        <w:t xml:space="preserve"> Road.</w:t>
      </w:r>
    </w:p>
    <w:p w14:paraId="78A62515" w14:textId="77777777" w:rsidR="000105EB" w:rsidRDefault="000105EB" w:rsidP="004305E6">
      <w:pPr>
        <w:ind w:left="0" w:firstLine="0"/>
        <w:rPr>
          <w:sz w:val="22"/>
          <w:szCs w:val="22"/>
        </w:rPr>
      </w:pPr>
    </w:p>
    <w:p w14:paraId="23D4A941" w14:textId="275055B1" w:rsidR="004305E6" w:rsidRDefault="004305E6" w:rsidP="004305E6">
      <w:pPr>
        <w:ind w:left="0" w:firstLine="0"/>
        <w:rPr>
          <w:b/>
          <w:bCs/>
          <w:sz w:val="22"/>
          <w:szCs w:val="22"/>
        </w:rPr>
      </w:pPr>
      <w:r w:rsidRPr="004305E6">
        <w:rPr>
          <w:b/>
          <w:bCs/>
          <w:sz w:val="22"/>
          <w:szCs w:val="22"/>
        </w:rPr>
        <w:t xml:space="preserve">6. </w:t>
      </w:r>
      <w:r w:rsidR="00C54531">
        <w:rPr>
          <w:b/>
          <w:bCs/>
          <w:sz w:val="22"/>
          <w:szCs w:val="22"/>
        </w:rPr>
        <w:t>Website</w:t>
      </w:r>
    </w:p>
    <w:p w14:paraId="4FF43CB8" w14:textId="56EA336B" w:rsidR="00C54531" w:rsidRPr="00C54531" w:rsidRDefault="00C54531" w:rsidP="00C54531">
      <w:pPr>
        <w:pStyle w:val="ListParagraph"/>
        <w:numPr>
          <w:ilvl w:val="0"/>
          <w:numId w:val="37"/>
        </w:numPr>
        <w:rPr>
          <w:sz w:val="22"/>
          <w:szCs w:val="22"/>
        </w:rPr>
      </w:pPr>
      <w:r w:rsidRPr="00C54531">
        <w:rPr>
          <w:sz w:val="22"/>
          <w:szCs w:val="22"/>
        </w:rPr>
        <w:t>The clerk informed councillors that the website has been redesigned and asked for their feedback.</w:t>
      </w:r>
    </w:p>
    <w:p w14:paraId="71C38654" w14:textId="01E9FBF8" w:rsidR="00C54531" w:rsidRPr="00C54531" w:rsidRDefault="00C54531" w:rsidP="00C54531">
      <w:pPr>
        <w:pStyle w:val="ListParagraph"/>
        <w:ind w:firstLine="0"/>
        <w:rPr>
          <w:sz w:val="22"/>
          <w:szCs w:val="22"/>
        </w:rPr>
      </w:pPr>
      <w:r w:rsidRPr="00C54531">
        <w:rPr>
          <w:sz w:val="22"/>
          <w:szCs w:val="22"/>
        </w:rPr>
        <w:t xml:space="preserve">The clerk suggested that the Parish Council ask Julia Orme if she would like us to create a page on the website for the display of photos and information that was collected for the VE Day exhibition that had been planned for early summer. The event was cancelled </w:t>
      </w:r>
      <w:r w:rsidRPr="00C54531">
        <w:rPr>
          <w:sz w:val="22"/>
          <w:szCs w:val="22"/>
        </w:rPr>
        <w:lastRenderedPageBreak/>
        <w:t xml:space="preserve">due to Covid-19 and it was agreed that it would be a lovely idea for her to have the opportunity to show the exhibition virtually. </w:t>
      </w:r>
    </w:p>
    <w:p w14:paraId="087419C3" w14:textId="09B1F941" w:rsidR="00C54531" w:rsidRPr="00C54531" w:rsidRDefault="00C54531" w:rsidP="00C54531">
      <w:pPr>
        <w:pStyle w:val="ListParagraph"/>
        <w:numPr>
          <w:ilvl w:val="0"/>
          <w:numId w:val="37"/>
        </w:numPr>
        <w:rPr>
          <w:sz w:val="22"/>
          <w:szCs w:val="22"/>
        </w:rPr>
      </w:pPr>
      <w:r w:rsidRPr="00C54531">
        <w:rPr>
          <w:sz w:val="22"/>
          <w:szCs w:val="22"/>
        </w:rPr>
        <w:t>It was agreed by all councillors that a presence on social media would be beneficial for the parish council.</w:t>
      </w:r>
    </w:p>
    <w:p w14:paraId="0BB3E605" w14:textId="06542823" w:rsidR="00C54531" w:rsidRPr="00C54531" w:rsidRDefault="00C54531" w:rsidP="00C54531">
      <w:pPr>
        <w:pStyle w:val="ListParagraph"/>
        <w:ind w:firstLine="0"/>
        <w:rPr>
          <w:sz w:val="22"/>
          <w:szCs w:val="22"/>
        </w:rPr>
      </w:pPr>
      <w:r w:rsidRPr="00C54531">
        <w:rPr>
          <w:sz w:val="22"/>
          <w:szCs w:val="22"/>
        </w:rPr>
        <w:t xml:space="preserve">The clerk will draft a Facebook page for review at the next </w:t>
      </w:r>
      <w:proofErr w:type="gramStart"/>
      <w:r w:rsidRPr="00C54531">
        <w:rPr>
          <w:sz w:val="22"/>
          <w:szCs w:val="22"/>
        </w:rPr>
        <w:t>meeting, and</w:t>
      </w:r>
      <w:proofErr w:type="gramEnd"/>
      <w:r w:rsidRPr="00C54531">
        <w:rPr>
          <w:sz w:val="22"/>
          <w:szCs w:val="22"/>
        </w:rPr>
        <w:t xml:space="preserve"> will create a Social Media Policy for review.</w:t>
      </w:r>
    </w:p>
    <w:p w14:paraId="0CBBBBCC" w14:textId="19204320" w:rsidR="004305E6" w:rsidRDefault="004305E6" w:rsidP="004305E6">
      <w:pPr>
        <w:ind w:left="0" w:firstLine="0"/>
        <w:rPr>
          <w:sz w:val="22"/>
          <w:szCs w:val="22"/>
        </w:rPr>
      </w:pPr>
    </w:p>
    <w:p w14:paraId="05BBD714" w14:textId="7353A061" w:rsidR="004305E6" w:rsidRDefault="004305E6" w:rsidP="004305E6">
      <w:pPr>
        <w:ind w:left="0" w:firstLine="0"/>
        <w:rPr>
          <w:b/>
          <w:bCs/>
          <w:sz w:val="22"/>
          <w:szCs w:val="22"/>
        </w:rPr>
      </w:pPr>
      <w:r w:rsidRPr="004305E6">
        <w:rPr>
          <w:b/>
          <w:bCs/>
          <w:sz w:val="22"/>
          <w:szCs w:val="22"/>
        </w:rPr>
        <w:t xml:space="preserve">7. </w:t>
      </w:r>
      <w:r w:rsidR="00C54531">
        <w:rPr>
          <w:b/>
          <w:bCs/>
          <w:sz w:val="22"/>
          <w:szCs w:val="22"/>
        </w:rPr>
        <w:t>Planning</w:t>
      </w:r>
    </w:p>
    <w:p w14:paraId="6A3CA817" w14:textId="7DF93DD2" w:rsidR="00C54531" w:rsidRPr="00C54531" w:rsidRDefault="00C54531" w:rsidP="00C54531">
      <w:pPr>
        <w:pStyle w:val="ListParagraph"/>
        <w:numPr>
          <w:ilvl w:val="0"/>
          <w:numId w:val="38"/>
        </w:numPr>
        <w:rPr>
          <w:sz w:val="22"/>
          <w:szCs w:val="22"/>
        </w:rPr>
      </w:pPr>
      <w:r w:rsidRPr="00C54531">
        <w:rPr>
          <w:sz w:val="22"/>
          <w:szCs w:val="22"/>
        </w:rPr>
        <w:t>Chris Exley reported on two recent planning applications:</w:t>
      </w:r>
    </w:p>
    <w:p w14:paraId="5DC5AD67" w14:textId="3CD7FAB8" w:rsidR="00C54531" w:rsidRPr="00C54531" w:rsidRDefault="00C54531" w:rsidP="00C54531">
      <w:pPr>
        <w:pStyle w:val="ListParagraph"/>
        <w:numPr>
          <w:ilvl w:val="0"/>
          <w:numId w:val="39"/>
        </w:numPr>
        <w:rPr>
          <w:sz w:val="22"/>
          <w:szCs w:val="22"/>
        </w:rPr>
      </w:pPr>
      <w:r w:rsidRPr="00C54531">
        <w:rPr>
          <w:sz w:val="22"/>
          <w:szCs w:val="22"/>
        </w:rPr>
        <w:t>Planning for the Future: the planning white paper</w:t>
      </w:r>
    </w:p>
    <w:p w14:paraId="44BA3504" w14:textId="265E516F" w:rsidR="00C54531" w:rsidRPr="00C54531" w:rsidRDefault="00C54531" w:rsidP="00C54531">
      <w:pPr>
        <w:pStyle w:val="ListParagraph"/>
        <w:numPr>
          <w:ilvl w:val="0"/>
          <w:numId w:val="39"/>
        </w:numPr>
        <w:rPr>
          <w:sz w:val="22"/>
          <w:szCs w:val="22"/>
        </w:rPr>
      </w:pPr>
      <w:r w:rsidRPr="00C54531">
        <w:rPr>
          <w:sz w:val="22"/>
          <w:szCs w:val="22"/>
        </w:rPr>
        <w:t>Transparency &amp; Competition: a call for evidence and data on land control.</w:t>
      </w:r>
    </w:p>
    <w:p w14:paraId="04801099" w14:textId="581908D0" w:rsidR="00C54531" w:rsidRPr="00C54531" w:rsidRDefault="00C54531" w:rsidP="00C54531">
      <w:pPr>
        <w:pStyle w:val="ListParagraph"/>
        <w:ind w:firstLine="0"/>
        <w:rPr>
          <w:sz w:val="22"/>
          <w:szCs w:val="22"/>
        </w:rPr>
      </w:pPr>
      <w:r w:rsidRPr="00C54531">
        <w:rPr>
          <w:sz w:val="22"/>
          <w:szCs w:val="22"/>
        </w:rPr>
        <w:t>(report attached)</w:t>
      </w:r>
    </w:p>
    <w:p w14:paraId="2D550E72" w14:textId="2D598DF7" w:rsidR="004305E6" w:rsidRDefault="004305E6" w:rsidP="004305E6">
      <w:pPr>
        <w:ind w:left="0" w:firstLine="0"/>
        <w:rPr>
          <w:sz w:val="22"/>
          <w:szCs w:val="22"/>
        </w:rPr>
      </w:pPr>
    </w:p>
    <w:p w14:paraId="5FA7F8F9" w14:textId="3ADE2FCC" w:rsidR="004305E6" w:rsidRDefault="004305E6" w:rsidP="004305E6">
      <w:pPr>
        <w:ind w:left="0" w:firstLine="0"/>
        <w:rPr>
          <w:b/>
          <w:bCs/>
          <w:sz w:val="22"/>
          <w:szCs w:val="22"/>
        </w:rPr>
      </w:pPr>
      <w:r w:rsidRPr="004305E6">
        <w:rPr>
          <w:b/>
          <w:bCs/>
          <w:sz w:val="22"/>
          <w:szCs w:val="22"/>
        </w:rPr>
        <w:t xml:space="preserve">8. </w:t>
      </w:r>
      <w:r w:rsidR="00C54531">
        <w:rPr>
          <w:b/>
          <w:bCs/>
          <w:sz w:val="22"/>
          <w:szCs w:val="22"/>
        </w:rPr>
        <w:t>Affordable Homes</w:t>
      </w:r>
    </w:p>
    <w:p w14:paraId="45104B3C" w14:textId="04FD757A" w:rsidR="00C54531" w:rsidRPr="00C54531" w:rsidRDefault="00C54531" w:rsidP="00C54531">
      <w:pPr>
        <w:pStyle w:val="ListParagraph"/>
        <w:numPr>
          <w:ilvl w:val="0"/>
          <w:numId w:val="40"/>
        </w:numPr>
        <w:rPr>
          <w:sz w:val="22"/>
          <w:szCs w:val="22"/>
        </w:rPr>
      </w:pPr>
      <w:r w:rsidRPr="00C54531">
        <w:rPr>
          <w:sz w:val="22"/>
          <w:szCs w:val="22"/>
        </w:rPr>
        <w:t>It was reported by Chris Exley that there has been no progress on this subject. Chris will contact the Housing Association to see if the Parish Council should approach landowners of the favoured sites again, or whether the idea should be closed</w:t>
      </w:r>
      <w:r w:rsidR="00582CC4">
        <w:rPr>
          <w:sz w:val="22"/>
          <w:szCs w:val="22"/>
        </w:rPr>
        <w:t xml:space="preserve"> for the time being.</w:t>
      </w:r>
    </w:p>
    <w:p w14:paraId="7838BE5C" w14:textId="77777777" w:rsidR="004305E6" w:rsidRDefault="004305E6" w:rsidP="004305E6">
      <w:pPr>
        <w:ind w:left="0" w:firstLine="0"/>
        <w:rPr>
          <w:sz w:val="22"/>
          <w:szCs w:val="22"/>
        </w:rPr>
      </w:pPr>
    </w:p>
    <w:p w14:paraId="1EC70B15" w14:textId="6DD04D7A" w:rsidR="004305E6" w:rsidRDefault="004305E6" w:rsidP="004305E6">
      <w:pPr>
        <w:ind w:left="0" w:firstLine="0"/>
        <w:rPr>
          <w:b/>
          <w:bCs/>
          <w:sz w:val="22"/>
          <w:szCs w:val="22"/>
        </w:rPr>
      </w:pPr>
      <w:r w:rsidRPr="0017253B">
        <w:rPr>
          <w:b/>
          <w:bCs/>
          <w:sz w:val="22"/>
          <w:szCs w:val="22"/>
        </w:rPr>
        <w:t xml:space="preserve">9. </w:t>
      </w:r>
      <w:r w:rsidR="00C54531">
        <w:rPr>
          <w:b/>
          <w:bCs/>
          <w:sz w:val="22"/>
          <w:szCs w:val="22"/>
        </w:rPr>
        <w:t>Training &amp; Development</w:t>
      </w:r>
    </w:p>
    <w:p w14:paraId="6B393D19" w14:textId="2379720A" w:rsidR="00C54531" w:rsidRPr="00C54531" w:rsidRDefault="00C54531" w:rsidP="00C54531">
      <w:pPr>
        <w:pStyle w:val="ListParagraph"/>
        <w:numPr>
          <w:ilvl w:val="0"/>
          <w:numId w:val="41"/>
        </w:numPr>
        <w:rPr>
          <w:sz w:val="22"/>
          <w:szCs w:val="22"/>
        </w:rPr>
      </w:pPr>
      <w:r w:rsidRPr="00C54531">
        <w:rPr>
          <w:sz w:val="22"/>
          <w:szCs w:val="22"/>
        </w:rPr>
        <w:t>The Training &amp; Development Policy was reviewed by councillors. It was agreed that councillors would not be reimbursed for travel to and from training sessions.</w:t>
      </w:r>
    </w:p>
    <w:p w14:paraId="0518A042" w14:textId="2A3F421A" w:rsidR="00C54531" w:rsidRDefault="00C54531" w:rsidP="00C54531">
      <w:pPr>
        <w:pStyle w:val="ListParagraph"/>
        <w:ind w:firstLine="0"/>
        <w:rPr>
          <w:sz w:val="22"/>
          <w:szCs w:val="22"/>
        </w:rPr>
      </w:pPr>
      <w:r w:rsidRPr="00C54531">
        <w:rPr>
          <w:sz w:val="22"/>
          <w:szCs w:val="22"/>
        </w:rPr>
        <w:t xml:space="preserve">It was agreed that the policy would be </w:t>
      </w:r>
      <w:proofErr w:type="gramStart"/>
      <w:r w:rsidRPr="00C54531">
        <w:rPr>
          <w:sz w:val="22"/>
          <w:szCs w:val="22"/>
        </w:rPr>
        <w:t>adopted</w:t>
      </w:r>
      <w:proofErr w:type="gramEnd"/>
      <w:r w:rsidRPr="00C54531">
        <w:rPr>
          <w:sz w:val="22"/>
          <w:szCs w:val="22"/>
        </w:rPr>
        <w:t xml:space="preserve"> and the clerk will add </w:t>
      </w:r>
      <w:r w:rsidR="00582CC4">
        <w:rPr>
          <w:sz w:val="22"/>
          <w:szCs w:val="22"/>
        </w:rPr>
        <w:t xml:space="preserve">it </w:t>
      </w:r>
      <w:r w:rsidRPr="00C54531">
        <w:rPr>
          <w:sz w:val="22"/>
          <w:szCs w:val="22"/>
        </w:rPr>
        <w:t>to the website.</w:t>
      </w:r>
    </w:p>
    <w:p w14:paraId="08B06EA5" w14:textId="61A51715" w:rsidR="00C54531" w:rsidRPr="00C54531" w:rsidRDefault="00C54531" w:rsidP="00C54531">
      <w:pPr>
        <w:pStyle w:val="ListParagraph"/>
        <w:numPr>
          <w:ilvl w:val="0"/>
          <w:numId w:val="41"/>
        </w:numPr>
        <w:rPr>
          <w:sz w:val="22"/>
          <w:szCs w:val="22"/>
        </w:rPr>
      </w:pPr>
      <w:r>
        <w:rPr>
          <w:sz w:val="22"/>
          <w:szCs w:val="22"/>
        </w:rPr>
        <w:t xml:space="preserve">The clerk updated the Parish Council on her progress with the </w:t>
      </w:r>
      <w:proofErr w:type="spellStart"/>
      <w:r>
        <w:rPr>
          <w:sz w:val="22"/>
          <w:szCs w:val="22"/>
        </w:rPr>
        <w:t>CiLCA</w:t>
      </w:r>
      <w:proofErr w:type="spellEnd"/>
      <w:r>
        <w:rPr>
          <w:sz w:val="22"/>
          <w:szCs w:val="22"/>
        </w:rPr>
        <w:t xml:space="preserve"> course. The clerk received an “exemplary submission” for her last unit of </w:t>
      </w:r>
      <w:proofErr w:type="gramStart"/>
      <w:r>
        <w:rPr>
          <w:sz w:val="22"/>
          <w:szCs w:val="22"/>
        </w:rPr>
        <w:t>work, and</w:t>
      </w:r>
      <w:proofErr w:type="gramEnd"/>
      <w:r>
        <w:rPr>
          <w:sz w:val="22"/>
          <w:szCs w:val="22"/>
        </w:rPr>
        <w:t xml:space="preserve"> has two units left to complete. The clerk hopes to complete the course before Christmas.</w:t>
      </w:r>
    </w:p>
    <w:p w14:paraId="2A59C403" w14:textId="50C17A7C" w:rsidR="00F81E10" w:rsidRDefault="00F81E10" w:rsidP="004305E6">
      <w:pPr>
        <w:ind w:left="0" w:firstLine="0"/>
        <w:rPr>
          <w:sz w:val="22"/>
          <w:szCs w:val="22"/>
        </w:rPr>
      </w:pPr>
    </w:p>
    <w:p w14:paraId="2984C742" w14:textId="4072C334" w:rsidR="00F81E10" w:rsidRDefault="00F81E10" w:rsidP="004305E6">
      <w:pPr>
        <w:ind w:left="0" w:firstLine="0"/>
        <w:rPr>
          <w:b/>
          <w:bCs/>
          <w:sz w:val="22"/>
          <w:szCs w:val="22"/>
        </w:rPr>
      </w:pPr>
      <w:r w:rsidRPr="00F81E10">
        <w:rPr>
          <w:b/>
          <w:bCs/>
          <w:sz w:val="22"/>
          <w:szCs w:val="22"/>
        </w:rPr>
        <w:t>10. Meeting Dates</w:t>
      </w:r>
    </w:p>
    <w:p w14:paraId="0DB76FBF" w14:textId="5031AF4D" w:rsidR="00C54531" w:rsidRPr="00C54531" w:rsidRDefault="00C54531" w:rsidP="00C54531">
      <w:pPr>
        <w:pStyle w:val="ListParagraph"/>
        <w:numPr>
          <w:ilvl w:val="0"/>
          <w:numId w:val="42"/>
        </w:numPr>
        <w:rPr>
          <w:sz w:val="22"/>
          <w:szCs w:val="22"/>
        </w:rPr>
      </w:pPr>
      <w:r w:rsidRPr="00C54531">
        <w:rPr>
          <w:sz w:val="22"/>
          <w:szCs w:val="22"/>
        </w:rPr>
        <w:t xml:space="preserve">All councillors agreed to hold meetings on the third Monday of the month instead of the third </w:t>
      </w:r>
      <w:r>
        <w:rPr>
          <w:sz w:val="22"/>
          <w:szCs w:val="22"/>
        </w:rPr>
        <w:t>Wednesday</w:t>
      </w:r>
      <w:r w:rsidRPr="00C54531">
        <w:rPr>
          <w:sz w:val="22"/>
          <w:szCs w:val="22"/>
        </w:rPr>
        <w:t xml:space="preserve"> of the month due to </w:t>
      </w:r>
      <w:proofErr w:type="spellStart"/>
      <w:r w:rsidRPr="00C54531">
        <w:rPr>
          <w:sz w:val="22"/>
          <w:szCs w:val="22"/>
        </w:rPr>
        <w:t>Covid</w:t>
      </w:r>
      <w:proofErr w:type="spellEnd"/>
      <w:r w:rsidRPr="00C54531">
        <w:rPr>
          <w:sz w:val="22"/>
          <w:szCs w:val="22"/>
        </w:rPr>
        <w:t xml:space="preserve"> 19 restrictions.</w:t>
      </w:r>
    </w:p>
    <w:p w14:paraId="1F4B3226" w14:textId="0562AB71" w:rsidR="00C54531" w:rsidRPr="00C54531" w:rsidRDefault="00C54531" w:rsidP="00C54531">
      <w:pPr>
        <w:pStyle w:val="ListParagraph"/>
        <w:numPr>
          <w:ilvl w:val="0"/>
          <w:numId w:val="42"/>
        </w:numPr>
        <w:rPr>
          <w:sz w:val="22"/>
          <w:szCs w:val="22"/>
        </w:rPr>
      </w:pPr>
      <w:r w:rsidRPr="00C54531">
        <w:rPr>
          <w:sz w:val="22"/>
          <w:szCs w:val="22"/>
        </w:rPr>
        <w:t>Meeting dates for the remainder o</w:t>
      </w:r>
      <w:r w:rsidR="00582CC4">
        <w:rPr>
          <w:sz w:val="22"/>
          <w:szCs w:val="22"/>
        </w:rPr>
        <w:t>f</w:t>
      </w:r>
      <w:r w:rsidRPr="00C54531">
        <w:rPr>
          <w:sz w:val="22"/>
          <w:szCs w:val="22"/>
        </w:rPr>
        <w:t xml:space="preserve"> 2020, and for 2021 were noted and agreed.</w:t>
      </w:r>
    </w:p>
    <w:p w14:paraId="5B405A39" w14:textId="26B83D99" w:rsidR="00F81E10" w:rsidRDefault="00F81E10" w:rsidP="004305E6">
      <w:pPr>
        <w:ind w:left="0" w:firstLine="0"/>
        <w:rPr>
          <w:sz w:val="22"/>
          <w:szCs w:val="22"/>
        </w:rPr>
      </w:pPr>
    </w:p>
    <w:p w14:paraId="051FDEE4" w14:textId="23242BA1" w:rsidR="00F81E10" w:rsidRPr="00F81E10" w:rsidRDefault="00F81E10" w:rsidP="004305E6">
      <w:pPr>
        <w:ind w:left="0" w:firstLine="0"/>
        <w:rPr>
          <w:b/>
          <w:bCs/>
          <w:sz w:val="22"/>
          <w:szCs w:val="22"/>
        </w:rPr>
      </w:pPr>
      <w:r w:rsidRPr="00F81E10">
        <w:rPr>
          <w:b/>
          <w:bCs/>
          <w:sz w:val="22"/>
          <w:szCs w:val="22"/>
        </w:rPr>
        <w:t>11. Finance</w:t>
      </w:r>
    </w:p>
    <w:p w14:paraId="57D8E073" w14:textId="12603AD9" w:rsidR="0006159E" w:rsidRPr="00C54531" w:rsidRDefault="00F81E10" w:rsidP="00C54531">
      <w:pPr>
        <w:pStyle w:val="ListParagraph"/>
        <w:numPr>
          <w:ilvl w:val="0"/>
          <w:numId w:val="43"/>
        </w:numPr>
        <w:rPr>
          <w:sz w:val="22"/>
          <w:szCs w:val="22"/>
        </w:rPr>
      </w:pPr>
      <w:r w:rsidRPr="00C54531">
        <w:rPr>
          <w:sz w:val="22"/>
          <w:szCs w:val="22"/>
        </w:rPr>
        <w:t xml:space="preserve">Chris Exley </w:t>
      </w:r>
      <w:r w:rsidR="00C54531" w:rsidRPr="00C54531">
        <w:rPr>
          <w:sz w:val="22"/>
          <w:szCs w:val="22"/>
        </w:rPr>
        <w:t>signed the Q1 financial report (approved at September meeting LHPC09b</w:t>
      </w:r>
      <w:proofErr w:type="gramStart"/>
      <w:r w:rsidR="00C54531" w:rsidRPr="00C54531">
        <w:rPr>
          <w:sz w:val="22"/>
          <w:szCs w:val="22"/>
        </w:rPr>
        <w:t>), and</w:t>
      </w:r>
      <w:proofErr w:type="gramEnd"/>
      <w:r w:rsidR="00C54531" w:rsidRPr="00C54531">
        <w:rPr>
          <w:sz w:val="22"/>
          <w:szCs w:val="22"/>
        </w:rPr>
        <w:t xml:space="preserve"> approved and signed the Q2 financial report.</w:t>
      </w:r>
    </w:p>
    <w:p w14:paraId="4E3410B0" w14:textId="64EBFD9B" w:rsidR="001C118A" w:rsidRDefault="00C54531" w:rsidP="00C54531">
      <w:pPr>
        <w:pStyle w:val="ListParagraph"/>
        <w:numPr>
          <w:ilvl w:val="0"/>
          <w:numId w:val="43"/>
        </w:numPr>
        <w:rPr>
          <w:sz w:val="22"/>
          <w:szCs w:val="22"/>
        </w:rPr>
      </w:pPr>
      <w:r>
        <w:rPr>
          <w:sz w:val="22"/>
          <w:szCs w:val="22"/>
        </w:rPr>
        <w:t>The first draft of the 2021 / 2022 Budget was reviewed and revised.</w:t>
      </w:r>
    </w:p>
    <w:p w14:paraId="4C6D01CB" w14:textId="21B5D1CB" w:rsidR="00C54531" w:rsidRDefault="00C54531" w:rsidP="00C54531">
      <w:pPr>
        <w:pStyle w:val="ListParagraph"/>
        <w:numPr>
          <w:ilvl w:val="0"/>
          <w:numId w:val="43"/>
        </w:numPr>
        <w:rPr>
          <w:sz w:val="22"/>
          <w:szCs w:val="22"/>
        </w:rPr>
      </w:pPr>
      <w:r>
        <w:rPr>
          <w:sz w:val="22"/>
          <w:szCs w:val="22"/>
        </w:rPr>
        <w:t>Hannah Taylor (by email in her absence) confirmed that she has registered for online banking.</w:t>
      </w:r>
    </w:p>
    <w:p w14:paraId="573E1F67" w14:textId="184C0DE2" w:rsidR="00C54531" w:rsidRDefault="00C54531" w:rsidP="00C54531">
      <w:pPr>
        <w:pStyle w:val="ListParagraph"/>
        <w:ind w:left="1080" w:firstLine="0"/>
        <w:rPr>
          <w:sz w:val="22"/>
          <w:szCs w:val="22"/>
        </w:rPr>
      </w:pPr>
      <w:r>
        <w:rPr>
          <w:sz w:val="22"/>
          <w:szCs w:val="22"/>
        </w:rPr>
        <w:lastRenderedPageBreak/>
        <w:t>The Chair and the clerk confirmed that they had successfully made payments using the new online banking system.</w:t>
      </w:r>
    </w:p>
    <w:p w14:paraId="38BD6840" w14:textId="35B25EFC" w:rsidR="00C54531" w:rsidRDefault="00C54531" w:rsidP="00C54531">
      <w:pPr>
        <w:pStyle w:val="ListParagraph"/>
        <w:numPr>
          <w:ilvl w:val="0"/>
          <w:numId w:val="43"/>
        </w:numPr>
        <w:rPr>
          <w:sz w:val="22"/>
          <w:szCs w:val="22"/>
        </w:rPr>
      </w:pPr>
      <w:r>
        <w:rPr>
          <w:sz w:val="22"/>
          <w:szCs w:val="22"/>
        </w:rPr>
        <w:t xml:space="preserve">The clerk confirmed that she has made limited progress on closing the Cheltenham &amp; Gloucester Building Society Account. The account was transferred to TSB in September 2013 as part of a restructuring and took considerable time for TSB to locate. After much discussion, the clerk received an online form to facilitate closure of the account. However, due to the complicated nature of the account, the clerk explained that she would prefer to visit a branch of TSB in person. She will do this as soon as possible. </w:t>
      </w:r>
    </w:p>
    <w:p w14:paraId="16F2B66D" w14:textId="416085A6" w:rsidR="00C54531" w:rsidRPr="001C118A" w:rsidRDefault="00C54531" w:rsidP="00C54531">
      <w:pPr>
        <w:pStyle w:val="ListParagraph"/>
        <w:numPr>
          <w:ilvl w:val="0"/>
          <w:numId w:val="43"/>
        </w:numPr>
        <w:rPr>
          <w:sz w:val="22"/>
          <w:szCs w:val="22"/>
        </w:rPr>
      </w:pPr>
      <w:r>
        <w:rPr>
          <w:sz w:val="22"/>
          <w:szCs w:val="22"/>
        </w:rPr>
        <w:t xml:space="preserve">The clerk confirmed that the VAT Reclaim 2019 / 2020 of £590.00 had been paid into the Barclays account. </w:t>
      </w:r>
    </w:p>
    <w:p w14:paraId="025A7AD2" w14:textId="77777777" w:rsidR="0006159E" w:rsidRDefault="0006159E" w:rsidP="0006159E">
      <w:pPr>
        <w:ind w:left="0" w:firstLine="720"/>
        <w:rPr>
          <w:b/>
          <w:bCs/>
          <w:i/>
          <w:iCs/>
          <w:sz w:val="22"/>
          <w:szCs w:val="22"/>
        </w:rPr>
      </w:pPr>
    </w:p>
    <w:p w14:paraId="06E2F6FD" w14:textId="08A378B5" w:rsidR="0006159E" w:rsidRPr="0006159E" w:rsidRDefault="0006159E" w:rsidP="0006159E">
      <w:pPr>
        <w:ind w:left="0" w:firstLine="720"/>
        <w:rPr>
          <w:b/>
          <w:bCs/>
          <w:i/>
          <w:iCs/>
          <w:sz w:val="22"/>
          <w:szCs w:val="22"/>
        </w:rPr>
      </w:pPr>
      <w:r w:rsidRPr="0006159E">
        <w:rPr>
          <w:b/>
          <w:bCs/>
          <w:i/>
          <w:iCs/>
          <w:sz w:val="22"/>
          <w:szCs w:val="22"/>
        </w:rPr>
        <w:t>Invoice Approval</w:t>
      </w:r>
    </w:p>
    <w:p w14:paraId="01C8F4B3" w14:textId="0A21188F" w:rsidR="0006159E" w:rsidRDefault="00C54531" w:rsidP="0006159E">
      <w:pPr>
        <w:ind w:left="0" w:firstLine="720"/>
        <w:rPr>
          <w:sz w:val="22"/>
          <w:szCs w:val="22"/>
        </w:rPr>
      </w:pPr>
      <w:r>
        <w:rPr>
          <w:sz w:val="22"/>
          <w:szCs w:val="22"/>
        </w:rPr>
        <w:t>The following invoices were approved:</w:t>
      </w:r>
    </w:p>
    <w:p w14:paraId="32B7E258" w14:textId="7D1CEB1C" w:rsidR="00C54531" w:rsidRPr="00C54531" w:rsidRDefault="00C54531" w:rsidP="00C54531">
      <w:pPr>
        <w:pStyle w:val="ListParagraph"/>
        <w:numPr>
          <w:ilvl w:val="0"/>
          <w:numId w:val="44"/>
        </w:numPr>
        <w:rPr>
          <w:sz w:val="22"/>
          <w:szCs w:val="22"/>
        </w:rPr>
      </w:pPr>
      <w:r w:rsidRPr="00C54531">
        <w:rPr>
          <w:sz w:val="22"/>
          <w:szCs w:val="22"/>
        </w:rPr>
        <w:t>Mortimer Contracts</w:t>
      </w:r>
      <w:r w:rsidRPr="00C54531">
        <w:rPr>
          <w:sz w:val="22"/>
          <w:szCs w:val="22"/>
        </w:rPr>
        <w:tab/>
      </w:r>
      <w:r w:rsidRPr="00C54531">
        <w:rPr>
          <w:sz w:val="22"/>
          <w:szCs w:val="22"/>
        </w:rPr>
        <w:tab/>
      </w:r>
      <w:r w:rsidRPr="00C54531">
        <w:rPr>
          <w:sz w:val="22"/>
          <w:szCs w:val="22"/>
        </w:rPr>
        <w:tab/>
      </w:r>
      <w:r w:rsidRPr="00C54531">
        <w:rPr>
          <w:sz w:val="22"/>
          <w:szCs w:val="22"/>
        </w:rPr>
        <w:tab/>
        <w:t>£84.00</w:t>
      </w:r>
    </w:p>
    <w:p w14:paraId="235E802B" w14:textId="0D5547A7" w:rsidR="00C54531" w:rsidRPr="00C54531" w:rsidRDefault="00C54531" w:rsidP="00C54531">
      <w:pPr>
        <w:pStyle w:val="ListParagraph"/>
        <w:numPr>
          <w:ilvl w:val="0"/>
          <w:numId w:val="44"/>
        </w:numPr>
        <w:rPr>
          <w:sz w:val="22"/>
          <w:szCs w:val="22"/>
        </w:rPr>
      </w:pPr>
      <w:r w:rsidRPr="00C54531">
        <w:rPr>
          <w:sz w:val="22"/>
          <w:szCs w:val="22"/>
        </w:rPr>
        <w:t>Adrian Jacobs (Playground Inspection)</w:t>
      </w:r>
      <w:r w:rsidRPr="00C54531">
        <w:rPr>
          <w:sz w:val="22"/>
          <w:szCs w:val="22"/>
        </w:rPr>
        <w:tab/>
        <w:t>£100.00</w:t>
      </w:r>
    </w:p>
    <w:p w14:paraId="1BAA8F09" w14:textId="027F908A" w:rsidR="00C54531" w:rsidRPr="00C54531" w:rsidRDefault="00C54531" w:rsidP="00C54531">
      <w:pPr>
        <w:pStyle w:val="ListParagraph"/>
        <w:numPr>
          <w:ilvl w:val="0"/>
          <w:numId w:val="44"/>
        </w:numPr>
        <w:rPr>
          <w:sz w:val="22"/>
          <w:szCs w:val="22"/>
        </w:rPr>
      </w:pPr>
      <w:r w:rsidRPr="00C54531">
        <w:rPr>
          <w:sz w:val="22"/>
          <w:szCs w:val="22"/>
        </w:rPr>
        <w:t>Maria Oats (Remembrance Wreath)</w:t>
      </w:r>
      <w:r w:rsidRPr="00C54531">
        <w:rPr>
          <w:sz w:val="22"/>
          <w:szCs w:val="22"/>
        </w:rPr>
        <w:tab/>
      </w:r>
      <w:r w:rsidRPr="00C54531">
        <w:rPr>
          <w:sz w:val="22"/>
          <w:szCs w:val="22"/>
        </w:rPr>
        <w:tab/>
        <w:t>£17.00</w:t>
      </w:r>
    </w:p>
    <w:p w14:paraId="557E9E8C" w14:textId="4682FCBF" w:rsidR="0006159E" w:rsidRDefault="0006159E" w:rsidP="0006159E">
      <w:pPr>
        <w:ind w:left="0" w:firstLine="720"/>
        <w:rPr>
          <w:sz w:val="22"/>
          <w:szCs w:val="22"/>
        </w:rPr>
      </w:pPr>
    </w:p>
    <w:p w14:paraId="4427C37B" w14:textId="04BAD583" w:rsidR="0006159E" w:rsidRPr="0006159E" w:rsidRDefault="0006159E" w:rsidP="004305E6">
      <w:pPr>
        <w:ind w:left="0" w:firstLine="0"/>
        <w:rPr>
          <w:b/>
          <w:bCs/>
          <w:sz w:val="22"/>
          <w:szCs w:val="22"/>
        </w:rPr>
      </w:pPr>
      <w:r w:rsidRPr="0006159E">
        <w:rPr>
          <w:b/>
          <w:bCs/>
          <w:sz w:val="22"/>
          <w:szCs w:val="22"/>
        </w:rPr>
        <w:t>12. Correspondence</w:t>
      </w:r>
    </w:p>
    <w:p w14:paraId="0E9DA296" w14:textId="0946D78B" w:rsidR="0006159E" w:rsidRDefault="00C54531" w:rsidP="004305E6">
      <w:pPr>
        <w:ind w:left="0" w:firstLine="0"/>
        <w:rPr>
          <w:sz w:val="22"/>
          <w:szCs w:val="22"/>
        </w:rPr>
      </w:pPr>
      <w:r>
        <w:rPr>
          <w:sz w:val="22"/>
          <w:szCs w:val="22"/>
        </w:rPr>
        <w:t>The Barclays Statement June – September 2020 was noted</w:t>
      </w:r>
      <w:r w:rsidR="0006159E">
        <w:rPr>
          <w:sz w:val="22"/>
          <w:szCs w:val="22"/>
        </w:rPr>
        <w:t>.</w:t>
      </w:r>
    </w:p>
    <w:p w14:paraId="2A9DC703" w14:textId="77777777" w:rsidR="0006159E" w:rsidRDefault="0006159E" w:rsidP="004305E6">
      <w:pPr>
        <w:ind w:left="0" w:firstLine="0"/>
        <w:rPr>
          <w:sz w:val="22"/>
          <w:szCs w:val="22"/>
        </w:rPr>
      </w:pPr>
    </w:p>
    <w:p w14:paraId="31385676" w14:textId="4FAC9E94" w:rsidR="0006159E" w:rsidRPr="0006159E" w:rsidRDefault="0006159E" w:rsidP="004305E6">
      <w:pPr>
        <w:ind w:left="0" w:firstLine="0"/>
        <w:rPr>
          <w:b/>
          <w:bCs/>
          <w:sz w:val="22"/>
          <w:szCs w:val="22"/>
        </w:rPr>
      </w:pPr>
      <w:r w:rsidRPr="0006159E">
        <w:rPr>
          <w:b/>
          <w:bCs/>
          <w:sz w:val="22"/>
          <w:szCs w:val="22"/>
        </w:rPr>
        <w:t>1</w:t>
      </w:r>
      <w:r>
        <w:rPr>
          <w:b/>
          <w:bCs/>
          <w:sz w:val="22"/>
          <w:szCs w:val="22"/>
        </w:rPr>
        <w:t>3</w:t>
      </w:r>
      <w:r w:rsidRPr="0006159E">
        <w:rPr>
          <w:b/>
          <w:bCs/>
          <w:sz w:val="22"/>
          <w:szCs w:val="22"/>
        </w:rPr>
        <w:t>. Items for the Next Agenda</w:t>
      </w:r>
    </w:p>
    <w:p w14:paraId="47BE195B" w14:textId="6027E657" w:rsidR="0006159E" w:rsidRDefault="00C54531" w:rsidP="0006159E">
      <w:pPr>
        <w:pStyle w:val="ListParagraph"/>
        <w:numPr>
          <w:ilvl w:val="0"/>
          <w:numId w:val="22"/>
        </w:numPr>
        <w:rPr>
          <w:sz w:val="22"/>
          <w:szCs w:val="22"/>
        </w:rPr>
      </w:pPr>
      <w:r>
        <w:rPr>
          <w:sz w:val="22"/>
          <w:szCs w:val="22"/>
        </w:rPr>
        <w:t>Policy statements for the management of the war memorial</w:t>
      </w:r>
    </w:p>
    <w:p w14:paraId="75BC7C28" w14:textId="6817168B" w:rsidR="00C54531" w:rsidRDefault="00C54531" w:rsidP="0006159E">
      <w:pPr>
        <w:pStyle w:val="ListParagraph"/>
        <w:numPr>
          <w:ilvl w:val="0"/>
          <w:numId w:val="22"/>
        </w:numPr>
        <w:rPr>
          <w:sz w:val="22"/>
          <w:szCs w:val="22"/>
        </w:rPr>
      </w:pPr>
      <w:r>
        <w:rPr>
          <w:sz w:val="22"/>
          <w:szCs w:val="22"/>
        </w:rPr>
        <w:t>Accessibility Statement for website</w:t>
      </w:r>
    </w:p>
    <w:p w14:paraId="58C8D41F" w14:textId="41524A5B" w:rsidR="00C54531" w:rsidRDefault="00582CC4" w:rsidP="0006159E">
      <w:pPr>
        <w:pStyle w:val="ListParagraph"/>
        <w:numPr>
          <w:ilvl w:val="0"/>
          <w:numId w:val="22"/>
        </w:numPr>
        <w:rPr>
          <w:sz w:val="22"/>
          <w:szCs w:val="22"/>
        </w:rPr>
      </w:pPr>
      <w:r>
        <w:rPr>
          <w:sz w:val="22"/>
          <w:szCs w:val="22"/>
        </w:rPr>
        <w:t>Clerk’s annual review</w:t>
      </w:r>
    </w:p>
    <w:p w14:paraId="74251CBA" w14:textId="6031DB8A" w:rsidR="00C54531" w:rsidRDefault="00C54531" w:rsidP="0006159E">
      <w:pPr>
        <w:pStyle w:val="ListParagraph"/>
        <w:numPr>
          <w:ilvl w:val="0"/>
          <w:numId w:val="22"/>
        </w:numPr>
        <w:rPr>
          <w:sz w:val="22"/>
          <w:szCs w:val="22"/>
        </w:rPr>
      </w:pPr>
      <w:r>
        <w:rPr>
          <w:sz w:val="22"/>
          <w:szCs w:val="22"/>
        </w:rPr>
        <w:t>Affordable Homes</w:t>
      </w:r>
    </w:p>
    <w:p w14:paraId="21627205" w14:textId="47B947CA" w:rsidR="00C54531" w:rsidRDefault="00C54531" w:rsidP="0006159E">
      <w:pPr>
        <w:pStyle w:val="ListParagraph"/>
        <w:numPr>
          <w:ilvl w:val="0"/>
          <w:numId w:val="22"/>
        </w:numPr>
        <w:rPr>
          <w:sz w:val="22"/>
          <w:szCs w:val="22"/>
        </w:rPr>
      </w:pPr>
      <w:r>
        <w:rPr>
          <w:sz w:val="22"/>
          <w:szCs w:val="22"/>
        </w:rPr>
        <w:t>Action Plan</w:t>
      </w:r>
    </w:p>
    <w:p w14:paraId="0992A7B6" w14:textId="3B291623" w:rsidR="00C54531" w:rsidRDefault="00C54531" w:rsidP="0006159E">
      <w:pPr>
        <w:pStyle w:val="ListParagraph"/>
        <w:numPr>
          <w:ilvl w:val="0"/>
          <w:numId w:val="22"/>
        </w:numPr>
        <w:rPr>
          <w:sz w:val="22"/>
          <w:szCs w:val="22"/>
        </w:rPr>
      </w:pPr>
      <w:r>
        <w:rPr>
          <w:sz w:val="22"/>
          <w:szCs w:val="22"/>
        </w:rPr>
        <w:t>Broadband – general review</w:t>
      </w:r>
    </w:p>
    <w:p w14:paraId="3243149B" w14:textId="499C9BCF" w:rsidR="00C54531" w:rsidRPr="0006159E" w:rsidRDefault="00C54531" w:rsidP="0006159E">
      <w:pPr>
        <w:pStyle w:val="ListParagraph"/>
        <w:numPr>
          <w:ilvl w:val="0"/>
          <w:numId w:val="22"/>
        </w:numPr>
        <w:rPr>
          <w:sz w:val="22"/>
          <w:szCs w:val="22"/>
        </w:rPr>
      </w:pPr>
      <w:r>
        <w:rPr>
          <w:sz w:val="22"/>
          <w:szCs w:val="22"/>
        </w:rPr>
        <w:t>Facebook update</w:t>
      </w:r>
    </w:p>
    <w:p w14:paraId="7577082F" w14:textId="77777777" w:rsidR="0006159E" w:rsidRDefault="0006159E" w:rsidP="004305E6">
      <w:pPr>
        <w:ind w:left="0" w:firstLine="0"/>
        <w:rPr>
          <w:sz w:val="22"/>
          <w:szCs w:val="22"/>
        </w:rPr>
      </w:pPr>
    </w:p>
    <w:p w14:paraId="3738ACE0" w14:textId="0A6E1DC3" w:rsidR="00F81E10" w:rsidRDefault="00F81E10" w:rsidP="004305E6">
      <w:pPr>
        <w:ind w:left="0" w:firstLine="0"/>
        <w:rPr>
          <w:sz w:val="22"/>
          <w:szCs w:val="22"/>
        </w:rPr>
      </w:pPr>
    </w:p>
    <w:p w14:paraId="0F112ECF" w14:textId="77777777" w:rsidR="007138A3" w:rsidRDefault="007138A3" w:rsidP="00C54531">
      <w:pPr>
        <w:ind w:left="0" w:firstLine="0"/>
        <w:rPr>
          <w:b/>
          <w:sz w:val="22"/>
          <w:szCs w:val="22"/>
        </w:rPr>
      </w:pPr>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10BE4823" w:rsidR="00DD319F" w:rsidRPr="00C54531" w:rsidRDefault="00AF25A1" w:rsidP="00C54531">
      <w:pPr>
        <w:ind w:left="-5"/>
        <w:rPr>
          <w:b/>
          <w:sz w:val="22"/>
          <w:szCs w:val="22"/>
        </w:rPr>
      </w:pPr>
      <w:r w:rsidRPr="008535FD">
        <w:rPr>
          <w:b/>
          <w:sz w:val="22"/>
          <w:szCs w:val="22"/>
        </w:rPr>
        <w:lastRenderedPageBreak/>
        <w:t xml:space="preserve">Date of the next Parish Council Meeting </w:t>
      </w:r>
      <w:r w:rsidR="00C54531">
        <w:rPr>
          <w:b/>
          <w:sz w:val="22"/>
          <w:szCs w:val="22"/>
        </w:rPr>
        <w:t>Monday 16</w:t>
      </w:r>
      <w:r w:rsidR="00C54531" w:rsidRPr="00C54531">
        <w:rPr>
          <w:b/>
          <w:sz w:val="22"/>
          <w:szCs w:val="22"/>
          <w:vertAlign w:val="superscript"/>
        </w:rPr>
        <w:t>th</w:t>
      </w:r>
      <w:r w:rsidR="00C54531">
        <w:rPr>
          <w:b/>
          <w:sz w:val="22"/>
          <w:szCs w:val="22"/>
        </w:rPr>
        <w:t xml:space="preserve"> </w:t>
      </w:r>
      <w:proofErr w:type="gramStart"/>
      <w:r w:rsidR="00C54531">
        <w:rPr>
          <w:b/>
          <w:sz w:val="22"/>
          <w:szCs w:val="22"/>
        </w:rPr>
        <w:t xml:space="preserve">November </w:t>
      </w:r>
      <w:r w:rsidR="00883D8E">
        <w:rPr>
          <w:b/>
          <w:sz w:val="22"/>
          <w:szCs w:val="22"/>
        </w:rPr>
        <w:t xml:space="preserve"> (</w:t>
      </w:r>
      <w:proofErr w:type="gramEnd"/>
      <w:r w:rsidR="00883D8E">
        <w:rPr>
          <w:b/>
          <w:sz w:val="22"/>
          <w:szCs w:val="22"/>
        </w:rPr>
        <w:t>Village Hall</w:t>
      </w:r>
      <w:r w:rsidR="00B6698A">
        <w:rPr>
          <w:b/>
          <w:sz w:val="22"/>
          <w:szCs w:val="22"/>
        </w:rPr>
        <w:t>)</w:t>
      </w:r>
    </w:p>
    <w:sectPr w:rsidR="00DD319F" w:rsidRPr="00C54531" w:rsidSect="00C609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9"/>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A5E8" w14:textId="77777777" w:rsidR="00693288" w:rsidRDefault="00693288" w:rsidP="003C00A6">
      <w:pPr>
        <w:spacing w:after="0" w:line="240" w:lineRule="auto"/>
      </w:pPr>
      <w:r>
        <w:separator/>
      </w:r>
    </w:p>
  </w:endnote>
  <w:endnote w:type="continuationSeparator" w:id="0">
    <w:p w14:paraId="35E20797" w14:textId="77777777" w:rsidR="00693288" w:rsidRDefault="00693288"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F0F5" w14:textId="77777777" w:rsidR="00C6090F" w:rsidRDefault="00C60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A05D" w14:textId="77777777" w:rsidR="00C6090F" w:rsidRDefault="00C60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FF8E" w14:textId="77777777" w:rsidR="00C6090F" w:rsidRDefault="00C6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64D7C" w14:textId="77777777" w:rsidR="00693288" w:rsidRDefault="00693288" w:rsidP="003C00A6">
      <w:pPr>
        <w:spacing w:after="0" w:line="240" w:lineRule="auto"/>
      </w:pPr>
      <w:r>
        <w:separator/>
      </w:r>
    </w:p>
  </w:footnote>
  <w:footnote w:type="continuationSeparator" w:id="0">
    <w:p w14:paraId="7161645E" w14:textId="77777777" w:rsidR="00693288" w:rsidRDefault="00693288"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F88F" w14:textId="77777777" w:rsidR="00C6090F" w:rsidRDefault="00C6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004"/>
    <w:multiLevelType w:val="hybridMultilevel"/>
    <w:tmpl w:val="4EA8D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76DE5"/>
    <w:multiLevelType w:val="hybridMultilevel"/>
    <w:tmpl w:val="EB1C2F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D4D07C8"/>
    <w:multiLevelType w:val="hybridMultilevel"/>
    <w:tmpl w:val="67D609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A09A2"/>
    <w:multiLevelType w:val="hybridMultilevel"/>
    <w:tmpl w:val="F7201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F62697"/>
    <w:multiLevelType w:val="hybridMultilevel"/>
    <w:tmpl w:val="351A7170"/>
    <w:lvl w:ilvl="0" w:tplc="52E4572E">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2658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627F22">
      <w:start w:val="1"/>
      <w:numFmt w:val="bullet"/>
      <w:lvlText w:val="▪"/>
      <w:lvlJc w:val="left"/>
      <w:pPr>
        <w:ind w:left="14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0EB690">
      <w:start w:val="1"/>
      <w:numFmt w:val="bullet"/>
      <w:lvlText w:val="•"/>
      <w:lvlJc w:val="left"/>
      <w:pPr>
        <w:ind w:left="2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0F456">
      <w:start w:val="1"/>
      <w:numFmt w:val="bullet"/>
      <w:lvlText w:val="o"/>
      <w:lvlJc w:val="left"/>
      <w:pPr>
        <w:ind w:left="29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0CE2D8">
      <w:start w:val="1"/>
      <w:numFmt w:val="bullet"/>
      <w:lvlText w:val="▪"/>
      <w:lvlJc w:val="left"/>
      <w:pPr>
        <w:ind w:left="36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F2834A">
      <w:start w:val="1"/>
      <w:numFmt w:val="bullet"/>
      <w:lvlText w:val="•"/>
      <w:lvlJc w:val="left"/>
      <w:pPr>
        <w:ind w:left="43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F4751E">
      <w:start w:val="1"/>
      <w:numFmt w:val="bullet"/>
      <w:lvlText w:val="o"/>
      <w:lvlJc w:val="left"/>
      <w:pPr>
        <w:ind w:left="50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A8EDF6">
      <w:start w:val="1"/>
      <w:numFmt w:val="bullet"/>
      <w:lvlText w:val="▪"/>
      <w:lvlJc w:val="left"/>
      <w:pPr>
        <w:ind w:left="57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DB51D7"/>
    <w:multiLevelType w:val="hybridMultilevel"/>
    <w:tmpl w:val="F9609BB0"/>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19F455EA"/>
    <w:multiLevelType w:val="hybridMultilevel"/>
    <w:tmpl w:val="9DBC9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7549A"/>
    <w:multiLevelType w:val="hybridMultilevel"/>
    <w:tmpl w:val="B02AD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8228B9"/>
    <w:multiLevelType w:val="hybridMultilevel"/>
    <w:tmpl w:val="DBA044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9F1D37"/>
    <w:multiLevelType w:val="hybridMultilevel"/>
    <w:tmpl w:val="43848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D3485"/>
    <w:multiLevelType w:val="hybridMultilevel"/>
    <w:tmpl w:val="1674A706"/>
    <w:lvl w:ilvl="0" w:tplc="123E2684">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6636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29890F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280C8B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A288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801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68C41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D206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49E11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7E3567D"/>
    <w:multiLevelType w:val="hybridMultilevel"/>
    <w:tmpl w:val="992A82B2"/>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2A2C14F0"/>
    <w:multiLevelType w:val="hybridMultilevel"/>
    <w:tmpl w:val="E19CE0D4"/>
    <w:lvl w:ilvl="0" w:tplc="DD300DDA">
      <w:start w:val="1"/>
      <w:numFmt w:val="lowerLetter"/>
      <w:lvlText w:val="%1."/>
      <w:lvlJc w:val="left"/>
      <w:pPr>
        <w:ind w:left="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B661C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6A37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0A650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59C718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EA4AF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6EAD9E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B0A40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C119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B824B7E"/>
    <w:multiLevelType w:val="hybridMultilevel"/>
    <w:tmpl w:val="C0FE77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10049"/>
    <w:multiLevelType w:val="hybridMultilevel"/>
    <w:tmpl w:val="51189754"/>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5" w15:restartNumberingAfterBreak="0">
    <w:nsid w:val="301A1390"/>
    <w:multiLevelType w:val="hybridMultilevel"/>
    <w:tmpl w:val="D61A3C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37374A"/>
    <w:multiLevelType w:val="hybridMultilevel"/>
    <w:tmpl w:val="C052A03C"/>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3E99414D"/>
    <w:multiLevelType w:val="hybridMultilevel"/>
    <w:tmpl w:val="4C802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6826F8"/>
    <w:multiLevelType w:val="hybridMultilevel"/>
    <w:tmpl w:val="80D2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40740"/>
    <w:multiLevelType w:val="hybridMultilevel"/>
    <w:tmpl w:val="AD1C86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2681D"/>
    <w:multiLevelType w:val="hybridMultilevel"/>
    <w:tmpl w:val="4EA8D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D78D4"/>
    <w:multiLevelType w:val="hybridMultilevel"/>
    <w:tmpl w:val="4BC2A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BA076D"/>
    <w:multiLevelType w:val="hybridMultilevel"/>
    <w:tmpl w:val="82E0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74EE6"/>
    <w:multiLevelType w:val="hybridMultilevel"/>
    <w:tmpl w:val="151E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8E1EFE"/>
    <w:multiLevelType w:val="hybridMultilevel"/>
    <w:tmpl w:val="5330CF4A"/>
    <w:lvl w:ilvl="0" w:tplc="D9EA7F1E">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903082">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45E2A7E">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F85D3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A8B3B0">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6D348">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C24914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7C20A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7AF4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1DE0392"/>
    <w:multiLevelType w:val="hybridMultilevel"/>
    <w:tmpl w:val="28C6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170D9"/>
    <w:multiLevelType w:val="hybridMultilevel"/>
    <w:tmpl w:val="D27EE55A"/>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568C074F"/>
    <w:multiLevelType w:val="hybridMultilevel"/>
    <w:tmpl w:val="1D4682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8" w15:restartNumberingAfterBreak="0">
    <w:nsid w:val="576D4B5E"/>
    <w:multiLevelType w:val="hybridMultilevel"/>
    <w:tmpl w:val="70CCBCF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59736A0F"/>
    <w:multiLevelType w:val="hybridMultilevel"/>
    <w:tmpl w:val="2EF49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754E7B"/>
    <w:multiLevelType w:val="hybridMultilevel"/>
    <w:tmpl w:val="67D609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12260"/>
    <w:multiLevelType w:val="hybridMultilevel"/>
    <w:tmpl w:val="0D34CB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CC66600"/>
    <w:multiLevelType w:val="hybridMultilevel"/>
    <w:tmpl w:val="ACA6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30EDD"/>
    <w:multiLevelType w:val="hybridMultilevel"/>
    <w:tmpl w:val="A6E64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B6DF7"/>
    <w:multiLevelType w:val="hybridMultilevel"/>
    <w:tmpl w:val="F7089F4E"/>
    <w:lvl w:ilvl="0" w:tplc="E928618A">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AEA2B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8E39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36B6C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26853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5635C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FC66F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B61D8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DC26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D6F1A44"/>
    <w:multiLevelType w:val="hybridMultilevel"/>
    <w:tmpl w:val="B07864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6" w15:restartNumberingAfterBreak="0">
    <w:nsid w:val="6FA278EA"/>
    <w:multiLevelType w:val="hybridMultilevel"/>
    <w:tmpl w:val="D9B8E8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7" w15:restartNumberingAfterBreak="0">
    <w:nsid w:val="6FB54CC7"/>
    <w:multiLevelType w:val="hybridMultilevel"/>
    <w:tmpl w:val="8AD0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F47C2"/>
    <w:multiLevelType w:val="hybridMultilevel"/>
    <w:tmpl w:val="2BE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B0A7F"/>
    <w:multiLevelType w:val="hybridMultilevel"/>
    <w:tmpl w:val="B1106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935045"/>
    <w:multiLevelType w:val="hybridMultilevel"/>
    <w:tmpl w:val="47CCDFD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1"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B5347"/>
    <w:multiLevelType w:val="hybridMultilevel"/>
    <w:tmpl w:val="DC40287E"/>
    <w:lvl w:ilvl="0" w:tplc="08090017">
      <w:start w:val="1"/>
      <w:numFmt w:val="lowerLetter"/>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3" w15:restartNumberingAfterBreak="0">
    <w:nsid w:val="7ADA45B7"/>
    <w:multiLevelType w:val="hybridMultilevel"/>
    <w:tmpl w:val="81FC034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12"/>
  </w:num>
  <w:num w:numId="2">
    <w:abstractNumId w:val="10"/>
  </w:num>
  <w:num w:numId="3">
    <w:abstractNumId w:val="34"/>
  </w:num>
  <w:num w:numId="4">
    <w:abstractNumId w:val="4"/>
  </w:num>
  <w:num w:numId="5">
    <w:abstractNumId w:val="24"/>
  </w:num>
  <w:num w:numId="6">
    <w:abstractNumId w:val="32"/>
  </w:num>
  <w:num w:numId="7">
    <w:abstractNumId w:val="41"/>
  </w:num>
  <w:num w:numId="8">
    <w:abstractNumId w:val="3"/>
  </w:num>
  <w:num w:numId="9">
    <w:abstractNumId w:val="17"/>
  </w:num>
  <w:num w:numId="10">
    <w:abstractNumId w:val="7"/>
  </w:num>
  <w:num w:numId="11">
    <w:abstractNumId w:val="25"/>
  </w:num>
  <w:num w:numId="12">
    <w:abstractNumId w:val="23"/>
  </w:num>
  <w:num w:numId="13">
    <w:abstractNumId w:val="18"/>
  </w:num>
  <w:num w:numId="14">
    <w:abstractNumId w:val="36"/>
  </w:num>
  <w:num w:numId="15">
    <w:abstractNumId w:val="37"/>
  </w:num>
  <w:num w:numId="16">
    <w:abstractNumId w:val="27"/>
  </w:num>
  <w:num w:numId="17">
    <w:abstractNumId w:val="1"/>
  </w:num>
  <w:num w:numId="18">
    <w:abstractNumId w:val="28"/>
  </w:num>
  <w:num w:numId="19">
    <w:abstractNumId w:val="8"/>
  </w:num>
  <w:num w:numId="20">
    <w:abstractNumId w:val="31"/>
  </w:num>
  <w:num w:numId="21">
    <w:abstractNumId w:val="22"/>
  </w:num>
  <w:num w:numId="22">
    <w:abstractNumId w:val="38"/>
  </w:num>
  <w:num w:numId="23">
    <w:abstractNumId w:val="26"/>
  </w:num>
  <w:num w:numId="24">
    <w:abstractNumId w:val="13"/>
  </w:num>
  <w:num w:numId="25">
    <w:abstractNumId w:val="16"/>
  </w:num>
  <w:num w:numId="26">
    <w:abstractNumId w:val="19"/>
  </w:num>
  <w:num w:numId="27">
    <w:abstractNumId w:val="42"/>
  </w:num>
  <w:num w:numId="28">
    <w:abstractNumId w:val="11"/>
  </w:num>
  <w:num w:numId="29">
    <w:abstractNumId w:val="39"/>
  </w:num>
  <w:num w:numId="30">
    <w:abstractNumId w:val="35"/>
  </w:num>
  <w:num w:numId="31">
    <w:abstractNumId w:val="30"/>
  </w:num>
  <w:num w:numId="32">
    <w:abstractNumId w:val="2"/>
  </w:num>
  <w:num w:numId="33">
    <w:abstractNumId w:val="43"/>
  </w:num>
  <w:num w:numId="34">
    <w:abstractNumId w:val="40"/>
  </w:num>
  <w:num w:numId="35">
    <w:abstractNumId w:val="14"/>
  </w:num>
  <w:num w:numId="36">
    <w:abstractNumId w:val="5"/>
  </w:num>
  <w:num w:numId="37">
    <w:abstractNumId w:val="33"/>
  </w:num>
  <w:num w:numId="38">
    <w:abstractNumId w:val="6"/>
  </w:num>
  <w:num w:numId="39">
    <w:abstractNumId w:val="21"/>
  </w:num>
  <w:num w:numId="40">
    <w:abstractNumId w:val="9"/>
  </w:num>
  <w:num w:numId="41">
    <w:abstractNumId w:val="0"/>
  </w:num>
  <w:num w:numId="42">
    <w:abstractNumId w:val="20"/>
  </w:num>
  <w:num w:numId="43">
    <w:abstractNumId w:val="1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105EB"/>
    <w:rsid w:val="0006159E"/>
    <w:rsid w:val="000C1EFE"/>
    <w:rsid w:val="000D1062"/>
    <w:rsid w:val="000E1DE5"/>
    <w:rsid w:val="00104830"/>
    <w:rsid w:val="001133B5"/>
    <w:rsid w:val="0016127F"/>
    <w:rsid w:val="00162E4A"/>
    <w:rsid w:val="0017253B"/>
    <w:rsid w:val="001B3C38"/>
    <w:rsid w:val="001C118A"/>
    <w:rsid w:val="00230EDE"/>
    <w:rsid w:val="00243CA3"/>
    <w:rsid w:val="00263980"/>
    <w:rsid w:val="00363FA7"/>
    <w:rsid w:val="00372746"/>
    <w:rsid w:val="00372FE0"/>
    <w:rsid w:val="003776BF"/>
    <w:rsid w:val="0038427E"/>
    <w:rsid w:val="003951C4"/>
    <w:rsid w:val="003B16D8"/>
    <w:rsid w:val="003C00A6"/>
    <w:rsid w:val="003C4D6D"/>
    <w:rsid w:val="0041052F"/>
    <w:rsid w:val="004305E6"/>
    <w:rsid w:val="0045426D"/>
    <w:rsid w:val="00485D7A"/>
    <w:rsid w:val="00486E27"/>
    <w:rsid w:val="004C1C66"/>
    <w:rsid w:val="004C4E89"/>
    <w:rsid w:val="004F0E44"/>
    <w:rsid w:val="00524A55"/>
    <w:rsid w:val="0053156C"/>
    <w:rsid w:val="00540073"/>
    <w:rsid w:val="00582CC4"/>
    <w:rsid w:val="006457CE"/>
    <w:rsid w:val="00655102"/>
    <w:rsid w:val="00693288"/>
    <w:rsid w:val="006B295C"/>
    <w:rsid w:val="006C631B"/>
    <w:rsid w:val="006C772C"/>
    <w:rsid w:val="006E3952"/>
    <w:rsid w:val="006F4F51"/>
    <w:rsid w:val="007138A3"/>
    <w:rsid w:val="0071487F"/>
    <w:rsid w:val="007A147C"/>
    <w:rsid w:val="007F6026"/>
    <w:rsid w:val="00827A15"/>
    <w:rsid w:val="00833286"/>
    <w:rsid w:val="0084129C"/>
    <w:rsid w:val="008535FD"/>
    <w:rsid w:val="00883D8E"/>
    <w:rsid w:val="008C37CB"/>
    <w:rsid w:val="008C4493"/>
    <w:rsid w:val="008C56FB"/>
    <w:rsid w:val="008C7DB4"/>
    <w:rsid w:val="0093290A"/>
    <w:rsid w:val="00996F28"/>
    <w:rsid w:val="009F37D4"/>
    <w:rsid w:val="00AB5C6B"/>
    <w:rsid w:val="00AF25A1"/>
    <w:rsid w:val="00B14644"/>
    <w:rsid w:val="00B55BCC"/>
    <w:rsid w:val="00B6698A"/>
    <w:rsid w:val="00B96112"/>
    <w:rsid w:val="00BA5C9B"/>
    <w:rsid w:val="00BB5202"/>
    <w:rsid w:val="00BC1E18"/>
    <w:rsid w:val="00BE78EA"/>
    <w:rsid w:val="00C35C7A"/>
    <w:rsid w:val="00C454F1"/>
    <w:rsid w:val="00C54531"/>
    <w:rsid w:val="00C56034"/>
    <w:rsid w:val="00C6090F"/>
    <w:rsid w:val="00C911C3"/>
    <w:rsid w:val="00CF5CEA"/>
    <w:rsid w:val="00D07931"/>
    <w:rsid w:val="00D1640F"/>
    <w:rsid w:val="00D67DA0"/>
    <w:rsid w:val="00D8654A"/>
    <w:rsid w:val="00DD319F"/>
    <w:rsid w:val="00DD6DE9"/>
    <w:rsid w:val="00E17655"/>
    <w:rsid w:val="00E17809"/>
    <w:rsid w:val="00E71338"/>
    <w:rsid w:val="00EE1660"/>
    <w:rsid w:val="00EE3F2B"/>
    <w:rsid w:val="00EF0BAE"/>
    <w:rsid w:val="00F05272"/>
    <w:rsid w:val="00F37F9C"/>
    <w:rsid w:val="00F81E10"/>
    <w:rsid w:val="00F9270B"/>
    <w:rsid w:val="00FC18C5"/>
    <w:rsid w:val="00FC60E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5</Pages>
  <Words>1179</Words>
  <Characters>6111</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5</cp:revision>
  <cp:lastPrinted>2020-07-13T10:22:00Z</cp:lastPrinted>
  <dcterms:created xsi:type="dcterms:W3CDTF">2020-10-20T12:16:00Z</dcterms:created>
  <dcterms:modified xsi:type="dcterms:W3CDTF">2020-11-02T14:47:00Z</dcterms:modified>
</cp:coreProperties>
</file>