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43867" w14:textId="5ECED456" w:rsidR="001133B5" w:rsidRDefault="00996F28">
      <w:pPr>
        <w:tabs>
          <w:tab w:val="center" w:pos="4527"/>
        </w:tabs>
        <w:spacing w:after="33"/>
        <w:ind w:left="0" w:firstLine="0"/>
        <w:rPr>
          <w:b/>
          <w:sz w:val="34"/>
        </w:rPr>
      </w:pPr>
      <w:r>
        <w:rPr>
          <w:b/>
        </w:rPr>
        <w:t>20</w:t>
      </w:r>
      <w:r w:rsidR="00AF25A1">
        <w:rPr>
          <w:b/>
        </w:rPr>
        <w:t>LHPC0</w:t>
      </w:r>
      <w:r w:rsidR="00B6698A">
        <w:rPr>
          <w:b/>
        </w:rPr>
        <w:t>7</w:t>
      </w:r>
      <w:r w:rsidR="007138A3">
        <w:rPr>
          <w:b/>
        </w:rPr>
        <w:t>b</w:t>
      </w:r>
      <w:r w:rsidR="00AF25A1">
        <w:rPr>
          <w:b/>
        </w:rPr>
        <w:tab/>
      </w:r>
      <w:r w:rsidR="00AF25A1">
        <w:rPr>
          <w:b/>
          <w:sz w:val="34"/>
        </w:rPr>
        <w:t xml:space="preserve">Little </w:t>
      </w:r>
      <w:proofErr w:type="spellStart"/>
      <w:r w:rsidR="00AF25A1">
        <w:rPr>
          <w:b/>
          <w:sz w:val="34"/>
        </w:rPr>
        <w:t>Horkesley</w:t>
      </w:r>
      <w:proofErr w:type="spellEnd"/>
      <w:r w:rsidR="00AF25A1">
        <w:rPr>
          <w:b/>
          <w:sz w:val="34"/>
        </w:rPr>
        <w:t xml:space="preserve"> Parish Council </w:t>
      </w:r>
    </w:p>
    <w:p w14:paraId="5C5DEEC0" w14:textId="1A9D306A" w:rsidR="0084129C" w:rsidRDefault="0084129C">
      <w:pPr>
        <w:tabs>
          <w:tab w:val="center" w:pos="4527"/>
        </w:tabs>
        <w:spacing w:after="33"/>
        <w:ind w:left="0" w:firstLine="0"/>
        <w:rPr>
          <w:b/>
          <w:sz w:val="34"/>
        </w:rPr>
      </w:pPr>
    </w:p>
    <w:p w14:paraId="1B57253B" w14:textId="1DC2A10F" w:rsidR="0084129C" w:rsidRDefault="007138A3" w:rsidP="0084129C">
      <w:pPr>
        <w:tabs>
          <w:tab w:val="center" w:pos="4527"/>
        </w:tabs>
        <w:spacing w:after="33"/>
        <w:ind w:left="0" w:firstLine="0"/>
        <w:jc w:val="center"/>
        <w:rPr>
          <w:b/>
          <w:sz w:val="28"/>
          <w:szCs w:val="28"/>
          <w:u w:val="single"/>
        </w:rPr>
      </w:pPr>
      <w:r>
        <w:rPr>
          <w:b/>
          <w:sz w:val="28"/>
          <w:szCs w:val="28"/>
          <w:u w:val="single"/>
        </w:rPr>
        <w:t>MINUTES</w:t>
      </w:r>
    </w:p>
    <w:p w14:paraId="4EA972C6" w14:textId="15AA3621" w:rsidR="007138A3" w:rsidRPr="007138A3" w:rsidRDefault="007138A3" w:rsidP="0084129C">
      <w:pPr>
        <w:tabs>
          <w:tab w:val="center" w:pos="4527"/>
        </w:tabs>
        <w:spacing w:after="33"/>
        <w:ind w:left="0" w:firstLine="0"/>
        <w:jc w:val="center"/>
        <w:rPr>
          <w:bCs/>
          <w:sz w:val="28"/>
          <w:szCs w:val="28"/>
        </w:rPr>
      </w:pPr>
      <w:r w:rsidRPr="007138A3">
        <w:rPr>
          <w:bCs/>
          <w:sz w:val="28"/>
          <w:szCs w:val="28"/>
        </w:rPr>
        <w:t xml:space="preserve">of meeting held </w:t>
      </w:r>
      <w:r w:rsidR="007F6026">
        <w:rPr>
          <w:bCs/>
          <w:sz w:val="28"/>
          <w:szCs w:val="28"/>
        </w:rPr>
        <w:t xml:space="preserve">in Little </w:t>
      </w:r>
      <w:proofErr w:type="spellStart"/>
      <w:r w:rsidR="007F6026">
        <w:rPr>
          <w:bCs/>
          <w:sz w:val="28"/>
          <w:szCs w:val="28"/>
        </w:rPr>
        <w:t>Horkesley</w:t>
      </w:r>
      <w:proofErr w:type="spellEnd"/>
      <w:r w:rsidR="007F6026">
        <w:rPr>
          <w:bCs/>
          <w:sz w:val="28"/>
          <w:szCs w:val="28"/>
        </w:rPr>
        <w:t xml:space="preserve"> Village Hall</w:t>
      </w:r>
      <w:r w:rsidRPr="007138A3">
        <w:rPr>
          <w:bCs/>
          <w:sz w:val="28"/>
          <w:szCs w:val="28"/>
        </w:rPr>
        <w:t xml:space="preserve"> on Wednesday 1</w:t>
      </w:r>
      <w:r w:rsidR="007F6026">
        <w:rPr>
          <w:bCs/>
          <w:sz w:val="28"/>
          <w:szCs w:val="28"/>
        </w:rPr>
        <w:t>5</w:t>
      </w:r>
      <w:r w:rsidRPr="007138A3">
        <w:rPr>
          <w:bCs/>
          <w:sz w:val="28"/>
          <w:szCs w:val="28"/>
        </w:rPr>
        <w:t xml:space="preserve"> Ju</w:t>
      </w:r>
      <w:r w:rsidR="007F6026">
        <w:rPr>
          <w:bCs/>
          <w:sz w:val="28"/>
          <w:szCs w:val="28"/>
        </w:rPr>
        <w:t>ly</w:t>
      </w:r>
      <w:r w:rsidRPr="007138A3">
        <w:rPr>
          <w:bCs/>
          <w:sz w:val="28"/>
          <w:szCs w:val="28"/>
        </w:rPr>
        <w:t xml:space="preserve"> 2020</w:t>
      </w:r>
    </w:p>
    <w:p w14:paraId="484C3E2B" w14:textId="2FF9C4CC" w:rsidR="0084129C" w:rsidRDefault="0084129C">
      <w:pPr>
        <w:tabs>
          <w:tab w:val="center" w:pos="4527"/>
        </w:tabs>
        <w:spacing w:after="33"/>
        <w:ind w:left="0" w:firstLine="0"/>
        <w:rPr>
          <w:b/>
          <w:sz w:val="34"/>
        </w:rPr>
      </w:pPr>
    </w:p>
    <w:p w14:paraId="39D0562F" w14:textId="42C1EFE9" w:rsidR="007138A3" w:rsidRDefault="007138A3" w:rsidP="007138A3">
      <w:pPr>
        <w:spacing w:after="150"/>
        <w:ind w:left="0" w:firstLine="0"/>
        <w:rPr>
          <w:bCs/>
          <w:sz w:val="22"/>
          <w:szCs w:val="22"/>
        </w:rPr>
      </w:pPr>
      <w:r w:rsidRPr="007138A3">
        <w:rPr>
          <w:bCs/>
          <w:sz w:val="22"/>
          <w:szCs w:val="22"/>
        </w:rPr>
        <w:t>Present:</w:t>
      </w:r>
      <w:r>
        <w:rPr>
          <w:bCs/>
          <w:sz w:val="22"/>
          <w:szCs w:val="22"/>
        </w:rPr>
        <w:tab/>
        <w:t>Chris Exley</w:t>
      </w:r>
      <w:r w:rsidR="00C454F1">
        <w:rPr>
          <w:bCs/>
          <w:sz w:val="22"/>
          <w:szCs w:val="22"/>
        </w:rPr>
        <w:t xml:space="preserve"> (Vice Chair)</w:t>
      </w:r>
    </w:p>
    <w:p w14:paraId="5AAB5236" w14:textId="7959D5EA" w:rsidR="007138A3" w:rsidRDefault="007138A3" w:rsidP="007138A3">
      <w:pPr>
        <w:spacing w:after="150"/>
        <w:ind w:left="0" w:firstLine="0"/>
        <w:rPr>
          <w:bCs/>
          <w:sz w:val="22"/>
          <w:szCs w:val="22"/>
        </w:rPr>
      </w:pPr>
      <w:r>
        <w:rPr>
          <w:bCs/>
          <w:sz w:val="22"/>
          <w:szCs w:val="22"/>
        </w:rPr>
        <w:tab/>
      </w:r>
      <w:r>
        <w:rPr>
          <w:bCs/>
          <w:sz w:val="22"/>
          <w:szCs w:val="22"/>
        </w:rPr>
        <w:tab/>
        <w:t>Chris Jacobs</w:t>
      </w:r>
    </w:p>
    <w:p w14:paraId="2B16919D" w14:textId="7B89A2F0" w:rsidR="007138A3" w:rsidRDefault="007138A3" w:rsidP="007138A3">
      <w:pPr>
        <w:spacing w:after="150"/>
        <w:ind w:left="0" w:firstLine="0"/>
        <w:rPr>
          <w:bCs/>
          <w:sz w:val="22"/>
          <w:szCs w:val="22"/>
        </w:rPr>
      </w:pPr>
      <w:r>
        <w:rPr>
          <w:bCs/>
          <w:sz w:val="22"/>
          <w:szCs w:val="22"/>
        </w:rPr>
        <w:tab/>
      </w:r>
      <w:r>
        <w:rPr>
          <w:bCs/>
          <w:sz w:val="22"/>
          <w:szCs w:val="22"/>
        </w:rPr>
        <w:tab/>
        <w:t>Hannah Taylor</w:t>
      </w:r>
    </w:p>
    <w:p w14:paraId="207047D9" w14:textId="43C16E3B" w:rsidR="007138A3" w:rsidRPr="007138A3" w:rsidRDefault="007138A3" w:rsidP="007138A3">
      <w:pPr>
        <w:spacing w:after="150"/>
        <w:ind w:left="0" w:firstLine="0"/>
        <w:rPr>
          <w:bCs/>
        </w:rPr>
      </w:pPr>
      <w:r>
        <w:rPr>
          <w:bCs/>
          <w:sz w:val="22"/>
          <w:szCs w:val="22"/>
        </w:rPr>
        <w:tab/>
      </w:r>
      <w:r>
        <w:rPr>
          <w:bCs/>
          <w:sz w:val="22"/>
          <w:szCs w:val="22"/>
        </w:rPr>
        <w:tab/>
        <w:t>Jo Petersen (Clerk)</w:t>
      </w:r>
    </w:p>
    <w:p w14:paraId="028EB22F" w14:textId="23B6ABD4" w:rsidR="003B16D8" w:rsidRPr="008C37CB" w:rsidRDefault="00AF25A1">
      <w:pPr>
        <w:spacing w:after="150"/>
        <w:ind w:left="0" w:firstLine="0"/>
        <w:rPr>
          <w:bCs/>
        </w:rPr>
      </w:pPr>
      <w:r w:rsidRPr="007138A3">
        <w:rPr>
          <w:bCs/>
        </w:rPr>
        <w:t xml:space="preserve"> </w:t>
      </w:r>
    </w:p>
    <w:p w14:paraId="7F7ABD61" w14:textId="6EAEAF10" w:rsidR="001133B5" w:rsidRDefault="00AF25A1">
      <w:pPr>
        <w:pStyle w:val="Heading1"/>
        <w:ind w:left="-5"/>
        <w:rPr>
          <w:sz w:val="22"/>
          <w:szCs w:val="22"/>
        </w:rPr>
      </w:pPr>
      <w:r w:rsidRPr="008535FD">
        <w:rPr>
          <w:sz w:val="22"/>
          <w:szCs w:val="22"/>
        </w:rPr>
        <w:t xml:space="preserve">Apologies </w:t>
      </w:r>
    </w:p>
    <w:p w14:paraId="14E2D8EE" w14:textId="5DA8E0F3" w:rsidR="007F6026" w:rsidRDefault="00CF5CEA" w:rsidP="008C37CB">
      <w:r>
        <w:t>There were apologies from</w:t>
      </w:r>
      <w:r w:rsidR="007F6026">
        <w:t>:</w:t>
      </w:r>
      <w:r w:rsidR="007F6026">
        <w:tab/>
        <w:t>Maria Oats (Chair)</w:t>
      </w:r>
    </w:p>
    <w:p w14:paraId="11BD4364" w14:textId="77777777" w:rsidR="007F6026" w:rsidRDefault="007F6026" w:rsidP="007F6026">
      <w:pPr>
        <w:ind w:left="2170" w:firstLine="710"/>
      </w:pPr>
      <w:r>
        <w:t xml:space="preserve">Susie Goldring </w:t>
      </w:r>
    </w:p>
    <w:p w14:paraId="22C03849" w14:textId="1DDF0737" w:rsidR="001133B5" w:rsidRDefault="00CF5CEA" w:rsidP="007F6026">
      <w:pPr>
        <w:ind w:left="2170" w:firstLine="710"/>
      </w:pPr>
      <w:r>
        <w:t>Cllr Nigel Chapman (CBC Rural North)</w:t>
      </w:r>
    </w:p>
    <w:p w14:paraId="2D7A5681" w14:textId="4955697B" w:rsidR="007F6026" w:rsidRDefault="007F6026" w:rsidP="007F6026"/>
    <w:p w14:paraId="6CBC6C9F" w14:textId="3AE10675" w:rsidR="007F6026" w:rsidRDefault="007F6026" w:rsidP="007F6026">
      <w:r>
        <w:t>No pecuniary or non-pecuniary interests were declared.</w:t>
      </w:r>
    </w:p>
    <w:p w14:paraId="20AE3491" w14:textId="77777777" w:rsidR="008C37CB" w:rsidRPr="008C37CB" w:rsidRDefault="008C37CB" w:rsidP="008C37CB"/>
    <w:p w14:paraId="433C20B6" w14:textId="77777777" w:rsidR="001133B5" w:rsidRPr="008535FD" w:rsidRDefault="00AF25A1">
      <w:pPr>
        <w:ind w:left="-5"/>
        <w:rPr>
          <w:sz w:val="22"/>
          <w:szCs w:val="22"/>
        </w:rPr>
      </w:pPr>
      <w:r w:rsidRPr="008535FD">
        <w:rPr>
          <w:b/>
          <w:sz w:val="22"/>
          <w:szCs w:val="22"/>
        </w:rPr>
        <w:t xml:space="preserve">1. Minutes </w:t>
      </w:r>
    </w:p>
    <w:p w14:paraId="74BFB7F0" w14:textId="217197F3" w:rsidR="001133B5" w:rsidRDefault="00CF5CEA">
      <w:pPr>
        <w:ind w:left="-5"/>
        <w:rPr>
          <w:sz w:val="22"/>
          <w:szCs w:val="22"/>
        </w:rPr>
      </w:pPr>
      <w:r>
        <w:rPr>
          <w:sz w:val="22"/>
          <w:szCs w:val="22"/>
        </w:rPr>
        <w:t>The</w:t>
      </w:r>
      <w:r w:rsidR="00AF25A1" w:rsidRPr="008535FD">
        <w:rPr>
          <w:sz w:val="22"/>
          <w:szCs w:val="22"/>
        </w:rPr>
        <w:t xml:space="preserve"> minutes of the meeting held on </w:t>
      </w:r>
      <w:r w:rsidR="007F6026">
        <w:rPr>
          <w:sz w:val="22"/>
          <w:szCs w:val="22"/>
        </w:rPr>
        <w:t>17</w:t>
      </w:r>
      <w:r w:rsidR="0084129C">
        <w:rPr>
          <w:sz w:val="22"/>
          <w:szCs w:val="22"/>
        </w:rPr>
        <w:t xml:space="preserve"> </w:t>
      </w:r>
      <w:r w:rsidR="007F6026">
        <w:rPr>
          <w:sz w:val="22"/>
          <w:szCs w:val="22"/>
        </w:rPr>
        <w:t>June</w:t>
      </w:r>
      <w:r>
        <w:rPr>
          <w:sz w:val="22"/>
          <w:szCs w:val="22"/>
        </w:rPr>
        <w:t xml:space="preserve"> were agreed</w:t>
      </w:r>
      <w:r w:rsidR="00AF25A1" w:rsidRPr="008535FD">
        <w:rPr>
          <w:sz w:val="22"/>
          <w:szCs w:val="22"/>
        </w:rPr>
        <w:t xml:space="preserve"> as an accurate record. </w:t>
      </w:r>
    </w:p>
    <w:p w14:paraId="2796B614" w14:textId="77777777" w:rsidR="0093290A" w:rsidRDefault="0093290A">
      <w:pPr>
        <w:ind w:left="-5"/>
        <w:rPr>
          <w:b/>
          <w:bCs/>
          <w:sz w:val="22"/>
          <w:szCs w:val="22"/>
        </w:rPr>
      </w:pPr>
    </w:p>
    <w:p w14:paraId="4225E248" w14:textId="44C08AAE" w:rsidR="00C56034" w:rsidRDefault="00C56034">
      <w:pPr>
        <w:ind w:left="-5"/>
        <w:rPr>
          <w:b/>
          <w:bCs/>
          <w:sz w:val="22"/>
          <w:szCs w:val="22"/>
        </w:rPr>
      </w:pPr>
      <w:r w:rsidRPr="00C56034">
        <w:rPr>
          <w:b/>
          <w:bCs/>
          <w:sz w:val="22"/>
          <w:szCs w:val="22"/>
        </w:rPr>
        <w:t xml:space="preserve">2. </w:t>
      </w:r>
      <w:r w:rsidR="007F6026">
        <w:rPr>
          <w:b/>
          <w:bCs/>
          <w:sz w:val="22"/>
          <w:szCs w:val="22"/>
        </w:rPr>
        <w:t>Standing Orders and Financial Regulations</w:t>
      </w:r>
    </w:p>
    <w:p w14:paraId="299518A4" w14:textId="2769FC5B" w:rsidR="007F6026" w:rsidRDefault="007F6026">
      <w:pPr>
        <w:ind w:left="-5"/>
        <w:rPr>
          <w:sz w:val="22"/>
          <w:szCs w:val="22"/>
        </w:rPr>
      </w:pPr>
      <w:r w:rsidRPr="007F6026">
        <w:rPr>
          <w:sz w:val="22"/>
          <w:szCs w:val="22"/>
        </w:rPr>
        <w:t xml:space="preserve">The </w:t>
      </w:r>
      <w:r>
        <w:rPr>
          <w:sz w:val="22"/>
          <w:szCs w:val="22"/>
        </w:rPr>
        <w:t>updated Standing Orders and Financial Regulations were approved.</w:t>
      </w:r>
    </w:p>
    <w:p w14:paraId="2802FB30" w14:textId="156B28E5" w:rsidR="007F6026" w:rsidRDefault="007F6026">
      <w:pPr>
        <w:ind w:left="-5"/>
        <w:rPr>
          <w:sz w:val="22"/>
          <w:szCs w:val="22"/>
        </w:rPr>
      </w:pPr>
    </w:p>
    <w:p w14:paraId="26E1E916" w14:textId="7228F013" w:rsidR="007F6026" w:rsidRPr="00C56034" w:rsidRDefault="007F6026" w:rsidP="007F6026">
      <w:pPr>
        <w:ind w:left="-5"/>
        <w:rPr>
          <w:b/>
          <w:bCs/>
          <w:sz w:val="22"/>
          <w:szCs w:val="22"/>
        </w:rPr>
      </w:pPr>
      <w:r w:rsidRPr="007F6026">
        <w:rPr>
          <w:b/>
          <w:bCs/>
          <w:sz w:val="22"/>
          <w:szCs w:val="22"/>
        </w:rPr>
        <w:t xml:space="preserve">3. Playground </w:t>
      </w:r>
    </w:p>
    <w:p w14:paraId="25E51EE4" w14:textId="4DC54575" w:rsidR="008C37CB" w:rsidRDefault="007F6026" w:rsidP="007F6026">
      <w:pPr>
        <w:pStyle w:val="ListParagraph"/>
        <w:numPr>
          <w:ilvl w:val="0"/>
          <w:numId w:val="17"/>
        </w:numPr>
        <w:rPr>
          <w:sz w:val="22"/>
          <w:szCs w:val="22"/>
        </w:rPr>
      </w:pPr>
      <w:r w:rsidRPr="007F6026">
        <w:rPr>
          <w:sz w:val="22"/>
          <w:szCs w:val="22"/>
        </w:rPr>
        <w:t xml:space="preserve">The Council members acknowledged the hard work shown by members of the parish and councillors in tidying and weeding the playground. It was agreed to defer the purchase of new picnic benches until </w:t>
      </w:r>
      <w:proofErr w:type="spellStart"/>
      <w:r w:rsidRPr="007F6026">
        <w:rPr>
          <w:sz w:val="22"/>
          <w:szCs w:val="22"/>
        </w:rPr>
        <w:t>Covid</w:t>
      </w:r>
      <w:proofErr w:type="spellEnd"/>
      <w:r w:rsidRPr="007F6026">
        <w:rPr>
          <w:sz w:val="22"/>
          <w:szCs w:val="22"/>
        </w:rPr>
        <w:t xml:space="preserve"> 19 restrictions had been lifted in order to prevent encouraging members of the parish to bring food and drink into the play area, which is currently not permitted under current guidelines.</w:t>
      </w:r>
    </w:p>
    <w:p w14:paraId="24067A9D" w14:textId="77777777" w:rsidR="007F6026" w:rsidRPr="007F6026" w:rsidRDefault="007F6026" w:rsidP="007F6026">
      <w:pPr>
        <w:ind w:left="0" w:firstLine="0"/>
        <w:rPr>
          <w:sz w:val="22"/>
          <w:szCs w:val="22"/>
        </w:rPr>
      </w:pPr>
    </w:p>
    <w:p w14:paraId="795324F7" w14:textId="5318F8C2" w:rsidR="007F6026" w:rsidRPr="007F6026" w:rsidRDefault="007F6026" w:rsidP="007F6026">
      <w:pPr>
        <w:pStyle w:val="ListParagraph"/>
        <w:numPr>
          <w:ilvl w:val="0"/>
          <w:numId w:val="17"/>
        </w:numPr>
        <w:rPr>
          <w:sz w:val="22"/>
          <w:szCs w:val="22"/>
        </w:rPr>
      </w:pPr>
      <w:r w:rsidRPr="007F6026">
        <w:rPr>
          <w:sz w:val="22"/>
          <w:szCs w:val="22"/>
        </w:rPr>
        <w:t xml:space="preserve">The tree surgery work undertaken by Paul Cutler was praised and acknowledged as a thorough job resulting in no immediate danger from the tree. </w:t>
      </w:r>
    </w:p>
    <w:p w14:paraId="2E5DC9B3" w14:textId="1C152CE4" w:rsidR="007F6026" w:rsidRDefault="007F6026" w:rsidP="007F6026">
      <w:pPr>
        <w:ind w:left="-5" w:firstLine="710"/>
        <w:rPr>
          <w:sz w:val="22"/>
          <w:szCs w:val="22"/>
        </w:rPr>
      </w:pPr>
      <w:r>
        <w:rPr>
          <w:sz w:val="22"/>
          <w:szCs w:val="22"/>
        </w:rPr>
        <w:lastRenderedPageBreak/>
        <w:t>The Clerk will chase for photos of the tree if possible.</w:t>
      </w:r>
    </w:p>
    <w:p w14:paraId="7367DFC5" w14:textId="2E4233AE" w:rsidR="007F6026" w:rsidRDefault="007F6026" w:rsidP="007F6026">
      <w:pPr>
        <w:ind w:left="705" w:firstLine="0"/>
        <w:rPr>
          <w:sz w:val="22"/>
          <w:szCs w:val="22"/>
        </w:rPr>
      </w:pPr>
      <w:r>
        <w:rPr>
          <w:sz w:val="22"/>
          <w:szCs w:val="22"/>
        </w:rPr>
        <w:t>It was agreed that the tree will be inspected every two years to ensure that it remains safe and this will be added to the Parish Council’s calendar of events.</w:t>
      </w:r>
    </w:p>
    <w:p w14:paraId="1B584E8F" w14:textId="0C0704B7" w:rsidR="007F6026" w:rsidRDefault="007F6026" w:rsidP="008C37CB">
      <w:pPr>
        <w:ind w:left="-5"/>
        <w:rPr>
          <w:sz w:val="22"/>
          <w:szCs w:val="22"/>
        </w:rPr>
      </w:pPr>
    </w:p>
    <w:p w14:paraId="74220033" w14:textId="77777777" w:rsidR="007F6026" w:rsidRPr="007F6026" w:rsidRDefault="007F6026" w:rsidP="007F6026">
      <w:pPr>
        <w:pStyle w:val="ListParagraph"/>
        <w:numPr>
          <w:ilvl w:val="0"/>
          <w:numId w:val="18"/>
        </w:numPr>
        <w:rPr>
          <w:sz w:val="22"/>
          <w:szCs w:val="22"/>
        </w:rPr>
      </w:pPr>
      <w:r w:rsidRPr="007F6026">
        <w:rPr>
          <w:sz w:val="22"/>
          <w:szCs w:val="22"/>
        </w:rPr>
        <w:t>The Clerk confirmed that she has arranged for Chris Mortimer from Mortimer Contracts Limited to inspect the Junior Swing and provide a quote for the required repairs that were highlighted in the recent ROSPA report.</w:t>
      </w:r>
    </w:p>
    <w:p w14:paraId="122BD19B" w14:textId="198BF6AB" w:rsidR="007F6026" w:rsidRPr="008C37CB" w:rsidRDefault="007F6026" w:rsidP="007F6026">
      <w:pPr>
        <w:ind w:left="-5"/>
        <w:rPr>
          <w:sz w:val="22"/>
          <w:szCs w:val="22"/>
        </w:rPr>
      </w:pPr>
      <w:r>
        <w:rPr>
          <w:sz w:val="22"/>
          <w:szCs w:val="22"/>
        </w:rPr>
        <w:t xml:space="preserve"> </w:t>
      </w:r>
    </w:p>
    <w:p w14:paraId="30753F8A" w14:textId="02D752B1" w:rsidR="00C56034" w:rsidRDefault="007F6026" w:rsidP="0016127F">
      <w:pPr>
        <w:ind w:left="-5"/>
        <w:rPr>
          <w:b/>
          <w:bCs/>
          <w:sz w:val="22"/>
          <w:szCs w:val="22"/>
        </w:rPr>
      </w:pPr>
      <w:r>
        <w:rPr>
          <w:b/>
          <w:bCs/>
          <w:sz w:val="22"/>
          <w:szCs w:val="22"/>
        </w:rPr>
        <w:t>4.</w:t>
      </w:r>
      <w:r w:rsidR="0016127F">
        <w:rPr>
          <w:b/>
          <w:bCs/>
          <w:sz w:val="22"/>
          <w:szCs w:val="22"/>
        </w:rPr>
        <w:t xml:space="preserve"> </w:t>
      </w:r>
      <w:r>
        <w:rPr>
          <w:b/>
          <w:bCs/>
          <w:sz w:val="22"/>
          <w:szCs w:val="22"/>
        </w:rPr>
        <w:t>Planning</w:t>
      </w:r>
    </w:p>
    <w:p w14:paraId="330AF03F" w14:textId="72190422" w:rsidR="00CF5CEA" w:rsidRPr="008535FD" w:rsidRDefault="007F6026" w:rsidP="0016127F">
      <w:pPr>
        <w:ind w:left="-5"/>
        <w:rPr>
          <w:sz w:val="22"/>
          <w:szCs w:val="22"/>
        </w:rPr>
      </w:pPr>
      <w:r>
        <w:rPr>
          <w:sz w:val="22"/>
          <w:szCs w:val="22"/>
        </w:rPr>
        <w:t>No items were discussed.</w:t>
      </w:r>
    </w:p>
    <w:p w14:paraId="01966574" w14:textId="77777777" w:rsidR="0093290A" w:rsidRDefault="0093290A" w:rsidP="00BE78EA">
      <w:pPr>
        <w:ind w:left="-5"/>
        <w:rPr>
          <w:b/>
          <w:bCs/>
          <w:sz w:val="22"/>
          <w:szCs w:val="22"/>
        </w:rPr>
      </w:pPr>
    </w:p>
    <w:p w14:paraId="4CF3CBD6" w14:textId="3F555F33" w:rsidR="003C4D6D" w:rsidRDefault="007F6026" w:rsidP="00BE78EA">
      <w:pPr>
        <w:ind w:left="-5"/>
        <w:rPr>
          <w:b/>
          <w:bCs/>
          <w:sz w:val="22"/>
          <w:szCs w:val="22"/>
        </w:rPr>
      </w:pPr>
      <w:r>
        <w:rPr>
          <w:b/>
          <w:bCs/>
          <w:sz w:val="22"/>
          <w:szCs w:val="22"/>
        </w:rPr>
        <w:t>5. Finance</w:t>
      </w:r>
    </w:p>
    <w:p w14:paraId="0BEFB592" w14:textId="7D93A4F2" w:rsidR="00DD6DE9" w:rsidRDefault="007F6026" w:rsidP="00B6698A">
      <w:pPr>
        <w:pStyle w:val="ListParagraph"/>
        <w:numPr>
          <w:ilvl w:val="0"/>
          <w:numId w:val="18"/>
        </w:numPr>
        <w:rPr>
          <w:sz w:val="22"/>
          <w:szCs w:val="22"/>
        </w:rPr>
      </w:pPr>
      <w:r w:rsidRPr="00B6698A">
        <w:rPr>
          <w:sz w:val="22"/>
          <w:szCs w:val="22"/>
        </w:rPr>
        <w:t xml:space="preserve">The format of the Quarterly Report was </w:t>
      </w:r>
      <w:r w:rsidR="00B6698A" w:rsidRPr="00B6698A">
        <w:rPr>
          <w:sz w:val="22"/>
          <w:szCs w:val="22"/>
        </w:rPr>
        <w:t>discussed,</w:t>
      </w:r>
      <w:r w:rsidRPr="00B6698A">
        <w:rPr>
          <w:sz w:val="22"/>
          <w:szCs w:val="22"/>
        </w:rPr>
        <w:t xml:space="preserve"> and it was agreed that clearer titles were required detailing the date and quarter period. The clerk confirmed that she would amend them according ready for retrospective approval at the meeting in September.</w:t>
      </w:r>
    </w:p>
    <w:p w14:paraId="66FE67C1" w14:textId="77777777" w:rsidR="00B6698A" w:rsidRPr="00B6698A" w:rsidRDefault="00B6698A" w:rsidP="00B6698A">
      <w:pPr>
        <w:ind w:left="0" w:firstLine="0"/>
        <w:rPr>
          <w:sz w:val="22"/>
          <w:szCs w:val="22"/>
        </w:rPr>
      </w:pPr>
    </w:p>
    <w:p w14:paraId="6561A681" w14:textId="0D3FEDB0" w:rsidR="007F6026" w:rsidRDefault="007F6026" w:rsidP="00B6698A">
      <w:pPr>
        <w:pStyle w:val="ListParagraph"/>
        <w:numPr>
          <w:ilvl w:val="0"/>
          <w:numId w:val="18"/>
        </w:numPr>
        <w:rPr>
          <w:sz w:val="22"/>
          <w:szCs w:val="22"/>
        </w:rPr>
      </w:pPr>
      <w:r w:rsidRPr="00B6698A">
        <w:rPr>
          <w:sz w:val="22"/>
          <w:szCs w:val="22"/>
        </w:rPr>
        <w:t>Chris Exley was approved as the member to verify the bank reconciliation each quarter.</w:t>
      </w:r>
    </w:p>
    <w:p w14:paraId="688E34BA" w14:textId="77777777" w:rsidR="00B6698A" w:rsidRPr="00B6698A" w:rsidRDefault="00B6698A" w:rsidP="00B6698A">
      <w:pPr>
        <w:ind w:left="0" w:firstLine="0"/>
        <w:rPr>
          <w:sz w:val="22"/>
          <w:szCs w:val="22"/>
        </w:rPr>
      </w:pPr>
    </w:p>
    <w:p w14:paraId="074944CA" w14:textId="3DEEEAB6" w:rsidR="007F6026" w:rsidRDefault="007F6026" w:rsidP="00B6698A">
      <w:pPr>
        <w:pStyle w:val="ListParagraph"/>
        <w:numPr>
          <w:ilvl w:val="0"/>
          <w:numId w:val="18"/>
        </w:numPr>
        <w:rPr>
          <w:sz w:val="22"/>
          <w:szCs w:val="22"/>
        </w:rPr>
      </w:pPr>
      <w:r w:rsidRPr="00B6698A">
        <w:rPr>
          <w:sz w:val="22"/>
          <w:szCs w:val="22"/>
        </w:rPr>
        <w:t xml:space="preserve">The clerk confirmed that the Internal Auditor, Gavin White had </w:t>
      </w:r>
      <w:r w:rsidR="00B6698A">
        <w:rPr>
          <w:sz w:val="22"/>
          <w:szCs w:val="22"/>
        </w:rPr>
        <w:t>returned the End of Year Accounts as an accurate record of the financial activities of the Parish Council</w:t>
      </w:r>
    </w:p>
    <w:p w14:paraId="076E7D67" w14:textId="77777777" w:rsidR="00B6698A" w:rsidRPr="00B6698A" w:rsidRDefault="00B6698A" w:rsidP="00B6698A">
      <w:pPr>
        <w:pStyle w:val="ListParagraph"/>
        <w:rPr>
          <w:sz w:val="22"/>
          <w:szCs w:val="22"/>
        </w:rPr>
      </w:pPr>
    </w:p>
    <w:p w14:paraId="11AF26C1" w14:textId="5EB728C0" w:rsidR="00B6698A" w:rsidRDefault="00B6698A" w:rsidP="00B6698A">
      <w:pPr>
        <w:pStyle w:val="ListParagraph"/>
        <w:numPr>
          <w:ilvl w:val="0"/>
          <w:numId w:val="18"/>
        </w:numPr>
        <w:rPr>
          <w:sz w:val="22"/>
          <w:szCs w:val="22"/>
        </w:rPr>
      </w:pPr>
      <w:r>
        <w:rPr>
          <w:sz w:val="22"/>
          <w:szCs w:val="22"/>
        </w:rPr>
        <w:t xml:space="preserve">The clerk confirmed that the completed AGAR forms have been submitted to PFK Littlejohn. </w:t>
      </w:r>
    </w:p>
    <w:p w14:paraId="18C1D489" w14:textId="77777777" w:rsidR="00B6698A" w:rsidRPr="00B6698A" w:rsidRDefault="00B6698A" w:rsidP="00B6698A">
      <w:pPr>
        <w:pStyle w:val="ListParagraph"/>
        <w:rPr>
          <w:sz w:val="22"/>
          <w:szCs w:val="22"/>
        </w:rPr>
      </w:pPr>
    </w:p>
    <w:p w14:paraId="33A33F58" w14:textId="70E044BA" w:rsidR="00B6698A" w:rsidRPr="00B6698A" w:rsidRDefault="00B6698A" w:rsidP="00B6698A">
      <w:pPr>
        <w:ind w:firstLine="335"/>
        <w:rPr>
          <w:b/>
          <w:bCs/>
          <w:i/>
          <w:iCs/>
          <w:sz w:val="22"/>
          <w:szCs w:val="22"/>
        </w:rPr>
      </w:pPr>
      <w:r w:rsidRPr="00B6698A">
        <w:rPr>
          <w:b/>
          <w:bCs/>
          <w:i/>
          <w:iCs/>
          <w:sz w:val="22"/>
          <w:szCs w:val="22"/>
        </w:rPr>
        <w:t>Invoice Approval</w:t>
      </w:r>
    </w:p>
    <w:p w14:paraId="66B985FC" w14:textId="25A1AAAE" w:rsidR="00B6698A" w:rsidRDefault="00B6698A" w:rsidP="00B6698A">
      <w:pPr>
        <w:ind w:firstLine="335"/>
        <w:rPr>
          <w:sz w:val="22"/>
          <w:szCs w:val="22"/>
        </w:rPr>
      </w:pPr>
      <w:r>
        <w:rPr>
          <w:sz w:val="22"/>
          <w:szCs w:val="22"/>
        </w:rPr>
        <w:t>The following invoices were approved</w:t>
      </w:r>
    </w:p>
    <w:p w14:paraId="461D9D11" w14:textId="5A9B7017" w:rsidR="00B6698A" w:rsidRPr="00B6698A" w:rsidRDefault="00B6698A" w:rsidP="00B6698A">
      <w:pPr>
        <w:pStyle w:val="ListParagraph"/>
        <w:numPr>
          <w:ilvl w:val="0"/>
          <w:numId w:val="20"/>
        </w:numPr>
        <w:rPr>
          <w:sz w:val="22"/>
          <w:szCs w:val="22"/>
        </w:rPr>
      </w:pPr>
      <w:r w:rsidRPr="00B6698A">
        <w:rPr>
          <w:sz w:val="22"/>
          <w:szCs w:val="22"/>
        </w:rPr>
        <w:t>RCCE Annual Membership renewal</w:t>
      </w:r>
      <w:r w:rsidRPr="00B6698A">
        <w:rPr>
          <w:sz w:val="22"/>
          <w:szCs w:val="22"/>
        </w:rPr>
        <w:tab/>
      </w:r>
      <w:r w:rsidRPr="00B6698A">
        <w:rPr>
          <w:sz w:val="22"/>
          <w:szCs w:val="22"/>
        </w:rPr>
        <w:tab/>
        <w:t>£52.80</w:t>
      </w:r>
    </w:p>
    <w:p w14:paraId="129D2E6A" w14:textId="33DDD93D" w:rsidR="00B6698A" w:rsidRDefault="00B6698A" w:rsidP="00B6698A">
      <w:pPr>
        <w:ind w:firstLine="710"/>
        <w:rPr>
          <w:sz w:val="22"/>
          <w:szCs w:val="22"/>
        </w:rPr>
      </w:pPr>
      <w:r>
        <w:rPr>
          <w:sz w:val="22"/>
          <w:szCs w:val="22"/>
        </w:rPr>
        <w:t>Expenditure approved by the Chair and Clerk during Lockdown was noted</w:t>
      </w:r>
    </w:p>
    <w:p w14:paraId="60E3C270" w14:textId="6AD27B5A" w:rsidR="00B6698A" w:rsidRPr="00B6698A" w:rsidRDefault="00B6698A" w:rsidP="00B6698A">
      <w:pPr>
        <w:pStyle w:val="ListParagraph"/>
        <w:numPr>
          <w:ilvl w:val="0"/>
          <w:numId w:val="19"/>
        </w:numPr>
        <w:rPr>
          <w:sz w:val="22"/>
          <w:szCs w:val="22"/>
        </w:rPr>
      </w:pPr>
      <w:r w:rsidRPr="00B6698A">
        <w:rPr>
          <w:sz w:val="22"/>
          <w:szCs w:val="22"/>
        </w:rPr>
        <w:t>D A Page Landscapes</w:t>
      </w:r>
      <w:r w:rsidRPr="00B6698A">
        <w:rPr>
          <w:sz w:val="22"/>
          <w:szCs w:val="22"/>
        </w:rPr>
        <w:tab/>
      </w:r>
      <w:r>
        <w:rPr>
          <w:sz w:val="22"/>
          <w:szCs w:val="22"/>
        </w:rPr>
        <w:tab/>
      </w:r>
      <w:r>
        <w:rPr>
          <w:sz w:val="22"/>
          <w:szCs w:val="22"/>
        </w:rPr>
        <w:tab/>
      </w:r>
      <w:r w:rsidRPr="00B6698A">
        <w:rPr>
          <w:sz w:val="22"/>
          <w:szCs w:val="22"/>
        </w:rPr>
        <w:t>£216.00</w:t>
      </w:r>
    </w:p>
    <w:p w14:paraId="1E73F691" w14:textId="66B31D10" w:rsidR="00B6698A" w:rsidRPr="00B6698A" w:rsidRDefault="00B6698A" w:rsidP="00B6698A">
      <w:pPr>
        <w:pStyle w:val="ListParagraph"/>
        <w:numPr>
          <w:ilvl w:val="0"/>
          <w:numId w:val="19"/>
        </w:numPr>
        <w:rPr>
          <w:sz w:val="22"/>
          <w:szCs w:val="22"/>
        </w:rPr>
      </w:pPr>
      <w:r w:rsidRPr="00B6698A">
        <w:rPr>
          <w:sz w:val="22"/>
          <w:szCs w:val="22"/>
        </w:rPr>
        <w:t>J Petersen</w:t>
      </w:r>
      <w:r w:rsidRPr="00B6698A">
        <w:rPr>
          <w:sz w:val="22"/>
          <w:szCs w:val="22"/>
        </w:rPr>
        <w:tab/>
      </w:r>
      <w:r w:rsidRPr="00B6698A">
        <w:rPr>
          <w:sz w:val="22"/>
          <w:szCs w:val="22"/>
        </w:rPr>
        <w:tab/>
      </w:r>
      <w:r w:rsidRPr="00B6698A">
        <w:rPr>
          <w:sz w:val="22"/>
          <w:szCs w:val="22"/>
        </w:rPr>
        <w:tab/>
      </w:r>
      <w:r>
        <w:rPr>
          <w:sz w:val="22"/>
          <w:szCs w:val="22"/>
        </w:rPr>
        <w:tab/>
      </w:r>
      <w:r>
        <w:rPr>
          <w:sz w:val="22"/>
          <w:szCs w:val="22"/>
        </w:rPr>
        <w:tab/>
      </w:r>
      <w:r w:rsidRPr="00B6698A">
        <w:rPr>
          <w:sz w:val="22"/>
          <w:szCs w:val="22"/>
        </w:rPr>
        <w:t>£338.70</w:t>
      </w:r>
    </w:p>
    <w:p w14:paraId="2A568FCD" w14:textId="5AA701CE" w:rsidR="007138A3" w:rsidRDefault="007138A3" w:rsidP="0016127F">
      <w:pPr>
        <w:ind w:left="0" w:firstLine="0"/>
        <w:rPr>
          <w:sz w:val="22"/>
          <w:szCs w:val="22"/>
        </w:rPr>
      </w:pPr>
    </w:p>
    <w:p w14:paraId="3012C1F1" w14:textId="5B57276A" w:rsidR="00B6698A" w:rsidRDefault="00B6698A" w:rsidP="0016127F">
      <w:pPr>
        <w:ind w:left="0" w:firstLine="0"/>
        <w:rPr>
          <w:sz w:val="22"/>
          <w:szCs w:val="22"/>
        </w:rPr>
      </w:pPr>
      <w:r>
        <w:rPr>
          <w:sz w:val="22"/>
          <w:szCs w:val="22"/>
        </w:rPr>
        <w:t>The clerk agreed to find out if invoices can be approved between meetings and whether it is possible to do this via email, or if the Chair and one other are able to do so to avoid late payment of invoices.</w:t>
      </w:r>
    </w:p>
    <w:p w14:paraId="398FF463" w14:textId="77777777" w:rsidR="00B6698A" w:rsidRPr="0016127F" w:rsidRDefault="00B6698A" w:rsidP="0016127F">
      <w:pPr>
        <w:ind w:left="0" w:firstLine="0"/>
        <w:rPr>
          <w:sz w:val="22"/>
          <w:szCs w:val="22"/>
        </w:rPr>
      </w:pPr>
    </w:p>
    <w:p w14:paraId="32E21B80" w14:textId="431E9ACA" w:rsidR="00AB5C6B" w:rsidRPr="008535FD" w:rsidRDefault="00B6698A" w:rsidP="00F05272">
      <w:pPr>
        <w:rPr>
          <w:b/>
          <w:bCs/>
          <w:sz w:val="22"/>
          <w:szCs w:val="22"/>
        </w:rPr>
      </w:pPr>
      <w:r>
        <w:rPr>
          <w:b/>
          <w:bCs/>
          <w:sz w:val="22"/>
          <w:szCs w:val="22"/>
        </w:rPr>
        <w:lastRenderedPageBreak/>
        <w:t>6. Correspondence</w:t>
      </w:r>
    </w:p>
    <w:p w14:paraId="0F801B7D" w14:textId="5992A109" w:rsidR="00B6698A" w:rsidRDefault="00B6698A" w:rsidP="00B6698A">
      <w:pPr>
        <w:ind w:left="0" w:firstLine="0"/>
        <w:rPr>
          <w:sz w:val="22"/>
          <w:szCs w:val="22"/>
        </w:rPr>
      </w:pPr>
      <w:r>
        <w:rPr>
          <w:sz w:val="22"/>
          <w:szCs w:val="22"/>
        </w:rPr>
        <w:t>The following correspondence was noted</w:t>
      </w:r>
    </w:p>
    <w:p w14:paraId="6938A94A" w14:textId="6E68ECC9" w:rsidR="00B6698A" w:rsidRPr="00B6698A" w:rsidRDefault="00B6698A" w:rsidP="00B6698A">
      <w:pPr>
        <w:pStyle w:val="ListParagraph"/>
        <w:numPr>
          <w:ilvl w:val="0"/>
          <w:numId w:val="21"/>
        </w:numPr>
        <w:rPr>
          <w:sz w:val="22"/>
          <w:szCs w:val="22"/>
        </w:rPr>
      </w:pPr>
      <w:r w:rsidRPr="00B6698A">
        <w:rPr>
          <w:sz w:val="22"/>
          <w:szCs w:val="22"/>
        </w:rPr>
        <w:t>Nigel Chapman re Constable Country Volunteer Rangers</w:t>
      </w:r>
    </w:p>
    <w:p w14:paraId="374D43F9" w14:textId="19E412AE" w:rsidR="00B6698A" w:rsidRPr="00B6698A" w:rsidRDefault="00B6698A" w:rsidP="00B6698A">
      <w:pPr>
        <w:ind w:left="720" w:firstLine="0"/>
        <w:rPr>
          <w:sz w:val="22"/>
          <w:szCs w:val="22"/>
        </w:rPr>
      </w:pPr>
      <w:r w:rsidRPr="00B6698A">
        <w:rPr>
          <w:sz w:val="22"/>
          <w:szCs w:val="22"/>
        </w:rPr>
        <w:t>It was agreed that the clerk will add a copy of the poster to the village notice board and also to the website.</w:t>
      </w:r>
    </w:p>
    <w:p w14:paraId="33B38329" w14:textId="77777777" w:rsidR="000E1DE5" w:rsidRDefault="000E1DE5" w:rsidP="00F05272">
      <w:pPr>
        <w:rPr>
          <w:b/>
          <w:bCs/>
          <w:sz w:val="22"/>
          <w:szCs w:val="22"/>
        </w:rPr>
      </w:pPr>
    </w:p>
    <w:p w14:paraId="7A942605" w14:textId="01FB0273" w:rsidR="00DD319F" w:rsidRDefault="00DD319F" w:rsidP="00B6698A">
      <w:pPr>
        <w:ind w:left="0" w:firstLine="0"/>
        <w:rPr>
          <w:b/>
          <w:bCs/>
          <w:sz w:val="22"/>
          <w:szCs w:val="22"/>
        </w:rPr>
      </w:pPr>
      <w:r>
        <w:rPr>
          <w:b/>
          <w:bCs/>
          <w:sz w:val="22"/>
          <w:szCs w:val="22"/>
        </w:rPr>
        <w:t>7.</w:t>
      </w:r>
      <w:r w:rsidRPr="008535FD">
        <w:rPr>
          <w:b/>
          <w:bCs/>
          <w:sz w:val="22"/>
          <w:szCs w:val="22"/>
        </w:rPr>
        <w:t xml:space="preserve"> </w:t>
      </w:r>
      <w:r w:rsidR="00B6698A">
        <w:rPr>
          <w:b/>
          <w:bCs/>
          <w:sz w:val="22"/>
          <w:szCs w:val="22"/>
        </w:rPr>
        <w:t>Items for the Next Agenda</w:t>
      </w:r>
    </w:p>
    <w:p w14:paraId="1599AD01" w14:textId="408B0840" w:rsidR="00B6698A" w:rsidRPr="00B6698A" w:rsidRDefault="00B6698A" w:rsidP="00B6698A">
      <w:pPr>
        <w:pStyle w:val="ListParagraph"/>
        <w:numPr>
          <w:ilvl w:val="0"/>
          <w:numId w:val="21"/>
        </w:numPr>
        <w:rPr>
          <w:sz w:val="22"/>
          <w:szCs w:val="22"/>
        </w:rPr>
      </w:pPr>
      <w:r w:rsidRPr="00B6698A">
        <w:rPr>
          <w:sz w:val="22"/>
          <w:szCs w:val="22"/>
        </w:rPr>
        <w:t>Bus shelter – repairs to the structure and renovation of the notice board</w:t>
      </w:r>
    </w:p>
    <w:p w14:paraId="30C86767" w14:textId="7E77EFCC" w:rsidR="00B6698A" w:rsidRPr="00B6698A" w:rsidRDefault="00B6698A" w:rsidP="00B6698A">
      <w:pPr>
        <w:pStyle w:val="ListParagraph"/>
        <w:numPr>
          <w:ilvl w:val="0"/>
          <w:numId w:val="21"/>
        </w:numPr>
        <w:rPr>
          <w:sz w:val="22"/>
          <w:szCs w:val="22"/>
        </w:rPr>
      </w:pPr>
      <w:r w:rsidRPr="00B6698A">
        <w:rPr>
          <w:sz w:val="22"/>
          <w:szCs w:val="22"/>
        </w:rPr>
        <w:t xml:space="preserve">A “well done” poster for the village re response to </w:t>
      </w:r>
      <w:proofErr w:type="spellStart"/>
      <w:r w:rsidRPr="00B6698A">
        <w:rPr>
          <w:sz w:val="22"/>
          <w:szCs w:val="22"/>
        </w:rPr>
        <w:t>Covid</w:t>
      </w:r>
      <w:proofErr w:type="spellEnd"/>
      <w:r w:rsidRPr="00B6698A">
        <w:rPr>
          <w:sz w:val="22"/>
          <w:szCs w:val="22"/>
        </w:rPr>
        <w:t xml:space="preserve"> 19 situation</w:t>
      </w:r>
    </w:p>
    <w:p w14:paraId="5A376709" w14:textId="49AEF208" w:rsidR="00B6698A" w:rsidRPr="00B6698A" w:rsidRDefault="00B6698A" w:rsidP="00B6698A">
      <w:pPr>
        <w:pStyle w:val="ListParagraph"/>
        <w:numPr>
          <w:ilvl w:val="0"/>
          <w:numId w:val="21"/>
        </w:numPr>
        <w:rPr>
          <w:sz w:val="22"/>
          <w:szCs w:val="22"/>
        </w:rPr>
      </w:pPr>
      <w:r w:rsidRPr="00B6698A">
        <w:rPr>
          <w:sz w:val="22"/>
          <w:szCs w:val="22"/>
        </w:rPr>
        <w:t>Superfast Broadband – should Susie Goldring be our Superfast Champion?</w:t>
      </w:r>
    </w:p>
    <w:p w14:paraId="57880954" w14:textId="07CBC88C" w:rsidR="00B6698A" w:rsidRPr="00B6698A" w:rsidRDefault="00B6698A" w:rsidP="00B6698A">
      <w:pPr>
        <w:pStyle w:val="ListParagraph"/>
        <w:numPr>
          <w:ilvl w:val="0"/>
          <w:numId w:val="21"/>
        </w:numPr>
        <w:rPr>
          <w:sz w:val="22"/>
          <w:szCs w:val="22"/>
        </w:rPr>
      </w:pPr>
      <w:r w:rsidRPr="00B6698A">
        <w:rPr>
          <w:sz w:val="22"/>
          <w:szCs w:val="22"/>
        </w:rPr>
        <w:t>Should Hannah Taylor order a new “Children Playin</w:t>
      </w:r>
      <w:r w:rsidR="00C911C3">
        <w:rPr>
          <w:sz w:val="22"/>
          <w:szCs w:val="22"/>
        </w:rPr>
        <w:t>g</w:t>
      </w:r>
      <w:r w:rsidRPr="00B6698A">
        <w:rPr>
          <w:sz w:val="22"/>
          <w:szCs w:val="22"/>
        </w:rPr>
        <w:t>” sign as the current one is faded?</w:t>
      </w:r>
    </w:p>
    <w:p w14:paraId="46D78E9B" w14:textId="5686B742" w:rsidR="007138A3" w:rsidRDefault="007138A3">
      <w:pPr>
        <w:ind w:left="-5"/>
        <w:rPr>
          <w:b/>
          <w:sz w:val="22"/>
          <w:szCs w:val="22"/>
        </w:rPr>
      </w:pPr>
    </w:p>
    <w:p w14:paraId="4A1EA6AC" w14:textId="5FAF2292" w:rsidR="001133B5" w:rsidRPr="008535FD" w:rsidRDefault="001133B5">
      <w:pPr>
        <w:ind w:left="0" w:firstLine="0"/>
        <w:rPr>
          <w:sz w:val="22"/>
          <w:szCs w:val="22"/>
        </w:rPr>
      </w:pPr>
    </w:p>
    <w:p w14:paraId="0F112ECF" w14:textId="77777777" w:rsidR="007138A3" w:rsidRDefault="007138A3">
      <w:pPr>
        <w:ind w:left="-5"/>
        <w:rPr>
          <w:b/>
          <w:sz w:val="22"/>
          <w:szCs w:val="22"/>
        </w:rPr>
      </w:pPr>
      <w:bookmarkStart w:id="0" w:name="_GoBack"/>
      <w:bookmarkEnd w:id="0"/>
    </w:p>
    <w:p w14:paraId="4B252788" w14:textId="77777777" w:rsidR="007138A3" w:rsidRDefault="007138A3">
      <w:pPr>
        <w:ind w:left="-5"/>
        <w:rPr>
          <w:b/>
          <w:sz w:val="22"/>
          <w:szCs w:val="22"/>
        </w:rPr>
      </w:pPr>
    </w:p>
    <w:p w14:paraId="14ECE795" w14:textId="2169CE61" w:rsidR="001133B5" w:rsidRPr="008535FD" w:rsidRDefault="00AF25A1">
      <w:pPr>
        <w:ind w:left="-5"/>
        <w:rPr>
          <w:sz w:val="22"/>
          <w:szCs w:val="22"/>
        </w:rPr>
      </w:pPr>
      <w:r w:rsidRPr="008535FD">
        <w:rPr>
          <w:b/>
          <w:sz w:val="22"/>
          <w:szCs w:val="22"/>
        </w:rPr>
        <w:t>…………………………………………………………………………….. (</w:t>
      </w:r>
      <w:r w:rsidR="007138A3">
        <w:rPr>
          <w:b/>
          <w:sz w:val="22"/>
          <w:szCs w:val="22"/>
        </w:rPr>
        <w:t>Maria Oats - Chair</w:t>
      </w:r>
      <w:r w:rsidRPr="008535FD">
        <w:rPr>
          <w:b/>
          <w:sz w:val="22"/>
          <w:szCs w:val="22"/>
        </w:rPr>
        <w:t xml:space="preserve">) </w:t>
      </w:r>
    </w:p>
    <w:p w14:paraId="5F7D0376" w14:textId="77777777" w:rsidR="001133B5" w:rsidRPr="008535FD" w:rsidRDefault="00AF25A1">
      <w:pPr>
        <w:spacing w:after="150"/>
        <w:ind w:left="0" w:firstLine="0"/>
        <w:rPr>
          <w:sz w:val="22"/>
          <w:szCs w:val="22"/>
        </w:rPr>
      </w:pPr>
      <w:r w:rsidRPr="008535FD">
        <w:rPr>
          <w:b/>
          <w:sz w:val="22"/>
          <w:szCs w:val="22"/>
        </w:rPr>
        <w:t xml:space="preserve"> </w:t>
      </w:r>
    </w:p>
    <w:p w14:paraId="59FAB8E1" w14:textId="6C59F4BC" w:rsidR="001133B5" w:rsidRPr="008535FD" w:rsidRDefault="00AF25A1">
      <w:pPr>
        <w:pStyle w:val="Heading1"/>
        <w:ind w:left="-5"/>
        <w:rPr>
          <w:sz w:val="22"/>
          <w:szCs w:val="22"/>
        </w:rPr>
      </w:pPr>
      <w:r w:rsidRPr="008535FD">
        <w:rPr>
          <w:sz w:val="22"/>
          <w:szCs w:val="22"/>
        </w:rPr>
        <w:t xml:space="preserve">……………………………………………………………………………… (Date) </w:t>
      </w:r>
    </w:p>
    <w:p w14:paraId="029388FA" w14:textId="77777777" w:rsidR="001133B5" w:rsidRPr="008535FD" w:rsidRDefault="00AF25A1">
      <w:pPr>
        <w:ind w:left="0" w:firstLine="0"/>
        <w:rPr>
          <w:sz w:val="22"/>
          <w:szCs w:val="22"/>
        </w:rPr>
      </w:pPr>
      <w:r w:rsidRPr="008535FD">
        <w:rPr>
          <w:b/>
          <w:sz w:val="22"/>
          <w:szCs w:val="22"/>
        </w:rPr>
        <w:t xml:space="preserve"> </w:t>
      </w:r>
    </w:p>
    <w:p w14:paraId="3E56F1C0" w14:textId="621EA465" w:rsidR="00C35C7A" w:rsidRDefault="00AF25A1" w:rsidP="00FC18C5">
      <w:pPr>
        <w:ind w:left="-5"/>
        <w:rPr>
          <w:b/>
          <w:sz w:val="22"/>
          <w:szCs w:val="22"/>
        </w:rPr>
      </w:pPr>
      <w:r w:rsidRPr="008535FD">
        <w:rPr>
          <w:b/>
          <w:sz w:val="22"/>
          <w:szCs w:val="22"/>
        </w:rPr>
        <w:t xml:space="preserve">Date of the next Parish Council Meeting Wednesday </w:t>
      </w:r>
      <w:r w:rsidR="00B6698A">
        <w:rPr>
          <w:b/>
          <w:sz w:val="22"/>
          <w:szCs w:val="22"/>
        </w:rPr>
        <w:t>16 September (location TBC)</w:t>
      </w:r>
    </w:p>
    <w:p w14:paraId="3A436352" w14:textId="2F73E495" w:rsidR="00DD319F" w:rsidRDefault="00DD319F" w:rsidP="00FC18C5">
      <w:pPr>
        <w:spacing w:after="0"/>
        <w:jc w:val="center"/>
      </w:pPr>
    </w:p>
    <w:p w14:paraId="0C150066" w14:textId="1CBCFB7C" w:rsidR="00DD319F" w:rsidRDefault="00DD319F" w:rsidP="00FC18C5">
      <w:pPr>
        <w:spacing w:after="0"/>
        <w:jc w:val="center"/>
      </w:pPr>
    </w:p>
    <w:p w14:paraId="190880E4" w14:textId="7645712F" w:rsidR="00DD319F" w:rsidRDefault="00DD319F" w:rsidP="00FC18C5">
      <w:pPr>
        <w:spacing w:after="0"/>
        <w:jc w:val="center"/>
      </w:pPr>
    </w:p>
    <w:p w14:paraId="6114076A" w14:textId="586D6AB6" w:rsidR="00DD319F" w:rsidRDefault="00DD319F" w:rsidP="00FC18C5">
      <w:pPr>
        <w:spacing w:after="0"/>
        <w:jc w:val="center"/>
      </w:pPr>
    </w:p>
    <w:p w14:paraId="78A3B5F5" w14:textId="42E62A87" w:rsidR="00DD319F" w:rsidRPr="00FC18C5" w:rsidRDefault="00DD319F" w:rsidP="00FC18C5">
      <w:pPr>
        <w:spacing w:after="0"/>
        <w:jc w:val="center"/>
      </w:pPr>
    </w:p>
    <w:sectPr w:rsidR="00DD319F" w:rsidRPr="00FC18C5" w:rsidSect="00B6698A">
      <w:headerReference w:type="even" r:id="rId7"/>
      <w:headerReference w:type="default" r:id="rId8"/>
      <w:pgSz w:w="12240" w:h="15840"/>
      <w:pgMar w:top="1440" w:right="1440" w:bottom="1440" w:left="1440" w:header="720" w:footer="720" w:gutter="0"/>
      <w:pgNumType w:start="16"/>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035EA" w14:textId="77777777" w:rsidR="00243CA3" w:rsidRDefault="00243CA3" w:rsidP="003C00A6">
      <w:pPr>
        <w:spacing w:after="0" w:line="240" w:lineRule="auto"/>
      </w:pPr>
      <w:r>
        <w:separator/>
      </w:r>
    </w:p>
  </w:endnote>
  <w:endnote w:type="continuationSeparator" w:id="0">
    <w:p w14:paraId="150D603E" w14:textId="77777777" w:rsidR="00243CA3" w:rsidRDefault="00243CA3" w:rsidP="003C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851B3" w14:textId="77777777" w:rsidR="00243CA3" w:rsidRDefault="00243CA3" w:rsidP="003C00A6">
      <w:pPr>
        <w:spacing w:after="0" w:line="240" w:lineRule="auto"/>
      </w:pPr>
      <w:r>
        <w:separator/>
      </w:r>
    </w:p>
  </w:footnote>
  <w:footnote w:type="continuationSeparator" w:id="0">
    <w:p w14:paraId="48DBE6FB" w14:textId="77777777" w:rsidR="00243CA3" w:rsidRDefault="00243CA3" w:rsidP="003C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715725"/>
      <w:docPartObj>
        <w:docPartGallery w:val="Page Numbers (Top of Page)"/>
        <w:docPartUnique/>
      </w:docPartObj>
    </w:sdtPr>
    <w:sdtEndPr>
      <w:rPr>
        <w:rStyle w:val="PageNumber"/>
      </w:rPr>
    </w:sdtEndPr>
    <w:sdtContent>
      <w:p w14:paraId="21730277" w14:textId="2BF8B498"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038401"/>
      <w:docPartObj>
        <w:docPartGallery w:val="Page Numbers (Top of Page)"/>
        <w:docPartUnique/>
      </w:docPartObj>
    </w:sdtPr>
    <w:sdtEndPr>
      <w:rPr>
        <w:rStyle w:val="PageNumber"/>
      </w:rPr>
    </w:sdtEndPr>
    <w:sdtContent>
      <w:p w14:paraId="78843E8C" w14:textId="01788047" w:rsidR="003C00A6" w:rsidRDefault="003C00A6" w:rsidP="003C00A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F16FEE" w14:textId="77777777" w:rsidR="003C00A6" w:rsidRDefault="003C00A6" w:rsidP="003C00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747350"/>
      <w:docPartObj>
        <w:docPartGallery w:val="Page Numbers (Top of Page)"/>
        <w:docPartUnique/>
      </w:docPartObj>
    </w:sdtPr>
    <w:sdtEndPr>
      <w:rPr>
        <w:rStyle w:val="PageNumber"/>
      </w:rPr>
    </w:sdtEndPr>
    <w:sdtContent>
      <w:p w14:paraId="7955DD68" w14:textId="1E0D95CA" w:rsidR="003C00A6" w:rsidRDefault="003C00A6" w:rsidP="0045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575CB7B" w14:textId="77777777" w:rsidR="003C00A6" w:rsidRDefault="003C00A6" w:rsidP="003C00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76DE5"/>
    <w:multiLevelType w:val="hybridMultilevel"/>
    <w:tmpl w:val="7988FCF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E8A09A2"/>
    <w:multiLevelType w:val="hybridMultilevel"/>
    <w:tmpl w:val="F7201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F62697"/>
    <w:multiLevelType w:val="hybridMultilevel"/>
    <w:tmpl w:val="351A7170"/>
    <w:lvl w:ilvl="0" w:tplc="52E4572E">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2658D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6627F22">
      <w:start w:val="1"/>
      <w:numFmt w:val="bullet"/>
      <w:lvlText w:val="▪"/>
      <w:lvlJc w:val="left"/>
      <w:pPr>
        <w:ind w:left="14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90EB690">
      <w:start w:val="1"/>
      <w:numFmt w:val="bullet"/>
      <w:lvlText w:val="•"/>
      <w:lvlJc w:val="left"/>
      <w:pPr>
        <w:ind w:left="21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10F456">
      <w:start w:val="1"/>
      <w:numFmt w:val="bullet"/>
      <w:lvlText w:val="o"/>
      <w:lvlJc w:val="left"/>
      <w:pPr>
        <w:ind w:left="29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0CE2D8">
      <w:start w:val="1"/>
      <w:numFmt w:val="bullet"/>
      <w:lvlText w:val="▪"/>
      <w:lvlJc w:val="left"/>
      <w:pPr>
        <w:ind w:left="36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1F2834A">
      <w:start w:val="1"/>
      <w:numFmt w:val="bullet"/>
      <w:lvlText w:val="•"/>
      <w:lvlJc w:val="left"/>
      <w:pPr>
        <w:ind w:left="43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F4751E">
      <w:start w:val="1"/>
      <w:numFmt w:val="bullet"/>
      <w:lvlText w:val="o"/>
      <w:lvlJc w:val="left"/>
      <w:pPr>
        <w:ind w:left="50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5A8EDF6">
      <w:start w:val="1"/>
      <w:numFmt w:val="bullet"/>
      <w:lvlText w:val="▪"/>
      <w:lvlJc w:val="left"/>
      <w:pPr>
        <w:ind w:left="57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A87549A"/>
    <w:multiLevelType w:val="hybridMultilevel"/>
    <w:tmpl w:val="B02AD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8228B9"/>
    <w:multiLevelType w:val="hybridMultilevel"/>
    <w:tmpl w:val="DBA044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3CD3485"/>
    <w:multiLevelType w:val="hybridMultilevel"/>
    <w:tmpl w:val="1674A706"/>
    <w:lvl w:ilvl="0" w:tplc="123E2684">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66368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29890F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280C8B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A2884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E8014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368C41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D2062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49E11B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A2C14F0"/>
    <w:multiLevelType w:val="hybridMultilevel"/>
    <w:tmpl w:val="E19CE0D4"/>
    <w:lvl w:ilvl="0" w:tplc="DD300DDA">
      <w:start w:val="1"/>
      <w:numFmt w:val="lowerLetter"/>
      <w:lvlText w:val="%1."/>
      <w:lvlJc w:val="left"/>
      <w:pPr>
        <w:ind w:left="2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0B661C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6A371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0A650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59C718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BEA4AF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6EAD9E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B0A40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6C119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E99414D"/>
    <w:multiLevelType w:val="hybridMultilevel"/>
    <w:tmpl w:val="4C802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6826F8"/>
    <w:multiLevelType w:val="hybridMultilevel"/>
    <w:tmpl w:val="80D2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A076D"/>
    <w:multiLevelType w:val="hybridMultilevel"/>
    <w:tmpl w:val="82E0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74EE6"/>
    <w:multiLevelType w:val="hybridMultilevel"/>
    <w:tmpl w:val="151E9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8E1EFE"/>
    <w:multiLevelType w:val="hybridMultilevel"/>
    <w:tmpl w:val="5330CF4A"/>
    <w:lvl w:ilvl="0" w:tplc="D9EA7F1E">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903082">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45E2A7E">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8F85D3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A8B3B0">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216D348">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C24914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7C20A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7AF4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1DE0392"/>
    <w:multiLevelType w:val="hybridMultilevel"/>
    <w:tmpl w:val="28C6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C074F"/>
    <w:multiLevelType w:val="hybridMultilevel"/>
    <w:tmpl w:val="1D46827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576D4B5E"/>
    <w:multiLevelType w:val="hybridMultilevel"/>
    <w:tmpl w:val="7F6829B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5B912260"/>
    <w:multiLevelType w:val="hybridMultilevel"/>
    <w:tmpl w:val="0D34CB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CC66600"/>
    <w:multiLevelType w:val="hybridMultilevel"/>
    <w:tmpl w:val="ACA6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B6DF7"/>
    <w:multiLevelType w:val="hybridMultilevel"/>
    <w:tmpl w:val="F7089F4E"/>
    <w:lvl w:ilvl="0" w:tplc="E928618A">
      <w:start w:val="1"/>
      <w:numFmt w:val="lowerLetter"/>
      <w:lvlText w:val="%1."/>
      <w:lvlJc w:val="left"/>
      <w:pPr>
        <w:ind w:left="2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4AEA2B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D8E39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36B6C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26853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85635C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FC66F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B61D8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ADC266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FA278EA"/>
    <w:multiLevelType w:val="hybridMultilevel"/>
    <w:tmpl w:val="D9B8E8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 w15:restartNumberingAfterBreak="0">
    <w:nsid w:val="6FB54CC7"/>
    <w:multiLevelType w:val="hybridMultilevel"/>
    <w:tmpl w:val="8AD0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40B7B"/>
    <w:multiLevelType w:val="hybridMultilevel"/>
    <w:tmpl w:val="3AA8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2"/>
  </w:num>
  <w:num w:numId="5">
    <w:abstractNumId w:val="11"/>
  </w:num>
  <w:num w:numId="6">
    <w:abstractNumId w:val="16"/>
  </w:num>
  <w:num w:numId="7">
    <w:abstractNumId w:val="20"/>
  </w:num>
  <w:num w:numId="8">
    <w:abstractNumId w:val="1"/>
  </w:num>
  <w:num w:numId="9">
    <w:abstractNumId w:val="7"/>
  </w:num>
  <w:num w:numId="10">
    <w:abstractNumId w:val="3"/>
  </w:num>
  <w:num w:numId="11">
    <w:abstractNumId w:val="12"/>
  </w:num>
  <w:num w:numId="12">
    <w:abstractNumId w:val="10"/>
  </w:num>
  <w:num w:numId="13">
    <w:abstractNumId w:val="8"/>
  </w:num>
  <w:num w:numId="14">
    <w:abstractNumId w:val="18"/>
  </w:num>
  <w:num w:numId="15">
    <w:abstractNumId w:val="19"/>
  </w:num>
  <w:num w:numId="16">
    <w:abstractNumId w:val="13"/>
  </w:num>
  <w:num w:numId="17">
    <w:abstractNumId w:val="0"/>
  </w:num>
  <w:num w:numId="18">
    <w:abstractNumId w:val="14"/>
  </w:num>
  <w:num w:numId="19">
    <w:abstractNumId w:val="4"/>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B5"/>
    <w:rsid w:val="000C1EFE"/>
    <w:rsid w:val="000E1DE5"/>
    <w:rsid w:val="00104830"/>
    <w:rsid w:val="001133B5"/>
    <w:rsid w:val="0016127F"/>
    <w:rsid w:val="00162E4A"/>
    <w:rsid w:val="001B3C38"/>
    <w:rsid w:val="00243CA3"/>
    <w:rsid w:val="00263980"/>
    <w:rsid w:val="00363FA7"/>
    <w:rsid w:val="00372746"/>
    <w:rsid w:val="00372FE0"/>
    <w:rsid w:val="0038427E"/>
    <w:rsid w:val="003951C4"/>
    <w:rsid w:val="003B16D8"/>
    <w:rsid w:val="003C00A6"/>
    <w:rsid w:val="003C4D6D"/>
    <w:rsid w:val="0041052F"/>
    <w:rsid w:val="0045426D"/>
    <w:rsid w:val="00485D7A"/>
    <w:rsid w:val="00486E27"/>
    <w:rsid w:val="004C1C66"/>
    <w:rsid w:val="004F0E44"/>
    <w:rsid w:val="00524A55"/>
    <w:rsid w:val="0053156C"/>
    <w:rsid w:val="00540073"/>
    <w:rsid w:val="006457CE"/>
    <w:rsid w:val="006B295C"/>
    <w:rsid w:val="006C772C"/>
    <w:rsid w:val="006E3952"/>
    <w:rsid w:val="007138A3"/>
    <w:rsid w:val="0071487F"/>
    <w:rsid w:val="007A147C"/>
    <w:rsid w:val="007F6026"/>
    <w:rsid w:val="00827A15"/>
    <w:rsid w:val="00833286"/>
    <w:rsid w:val="0084129C"/>
    <w:rsid w:val="008535FD"/>
    <w:rsid w:val="008C37CB"/>
    <w:rsid w:val="008C4493"/>
    <w:rsid w:val="008C56FB"/>
    <w:rsid w:val="008C7DB4"/>
    <w:rsid w:val="0093290A"/>
    <w:rsid w:val="00996F28"/>
    <w:rsid w:val="009F37D4"/>
    <w:rsid w:val="00AB5C6B"/>
    <w:rsid w:val="00AF25A1"/>
    <w:rsid w:val="00B14644"/>
    <w:rsid w:val="00B6698A"/>
    <w:rsid w:val="00B96112"/>
    <w:rsid w:val="00BA5C9B"/>
    <w:rsid w:val="00BB5202"/>
    <w:rsid w:val="00BC1E18"/>
    <w:rsid w:val="00BE78EA"/>
    <w:rsid w:val="00C35C7A"/>
    <w:rsid w:val="00C454F1"/>
    <w:rsid w:val="00C56034"/>
    <w:rsid w:val="00C911C3"/>
    <w:rsid w:val="00CF5CEA"/>
    <w:rsid w:val="00D07931"/>
    <w:rsid w:val="00D1640F"/>
    <w:rsid w:val="00D67DA0"/>
    <w:rsid w:val="00D8654A"/>
    <w:rsid w:val="00DD319F"/>
    <w:rsid w:val="00DD6DE9"/>
    <w:rsid w:val="00E17809"/>
    <w:rsid w:val="00EE1660"/>
    <w:rsid w:val="00EE3F2B"/>
    <w:rsid w:val="00EF0BAE"/>
    <w:rsid w:val="00F05272"/>
    <w:rsid w:val="00F37F9C"/>
    <w:rsid w:val="00F9270B"/>
    <w:rsid w:val="00FC18C5"/>
    <w:rsid w:val="00FC60EE"/>
    <w:rsid w:val="00FE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6D4787"/>
  <w15:docId w15:val="{619E96F9-EECB-E84C-AA60-45E26BA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51"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paragraph" w:styleId="ListParagraph">
    <w:name w:val="List Paragraph"/>
    <w:basedOn w:val="Normal"/>
    <w:uiPriority w:val="34"/>
    <w:qFormat/>
    <w:rsid w:val="00F05272"/>
    <w:pPr>
      <w:ind w:left="720"/>
      <w:contextualSpacing/>
    </w:pPr>
  </w:style>
  <w:style w:type="character" w:styleId="CommentReference">
    <w:name w:val="annotation reference"/>
    <w:basedOn w:val="DefaultParagraphFont"/>
    <w:uiPriority w:val="99"/>
    <w:semiHidden/>
    <w:unhideWhenUsed/>
    <w:rsid w:val="00833286"/>
    <w:rPr>
      <w:sz w:val="16"/>
      <w:szCs w:val="16"/>
    </w:rPr>
  </w:style>
  <w:style w:type="paragraph" w:styleId="CommentText">
    <w:name w:val="annotation text"/>
    <w:basedOn w:val="Normal"/>
    <w:link w:val="CommentTextChar"/>
    <w:uiPriority w:val="99"/>
    <w:semiHidden/>
    <w:unhideWhenUsed/>
    <w:rsid w:val="00833286"/>
    <w:pPr>
      <w:spacing w:line="240" w:lineRule="auto"/>
    </w:pPr>
    <w:rPr>
      <w:sz w:val="20"/>
      <w:szCs w:val="20"/>
    </w:rPr>
  </w:style>
  <w:style w:type="character" w:customStyle="1" w:styleId="CommentTextChar">
    <w:name w:val="Comment Text Char"/>
    <w:basedOn w:val="DefaultParagraphFont"/>
    <w:link w:val="CommentText"/>
    <w:uiPriority w:val="99"/>
    <w:semiHidden/>
    <w:rsid w:val="0083328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3286"/>
    <w:rPr>
      <w:b/>
      <w:bCs/>
    </w:rPr>
  </w:style>
  <w:style w:type="character" w:customStyle="1" w:styleId="CommentSubjectChar">
    <w:name w:val="Comment Subject Char"/>
    <w:basedOn w:val="CommentTextChar"/>
    <w:link w:val="CommentSubject"/>
    <w:uiPriority w:val="99"/>
    <w:semiHidden/>
    <w:rsid w:val="0083328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332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286"/>
    <w:rPr>
      <w:rFonts w:ascii="Times New Roman" w:eastAsia="Arial" w:hAnsi="Times New Roman" w:cs="Times New Roman"/>
      <w:color w:val="000000"/>
      <w:sz w:val="18"/>
      <w:szCs w:val="18"/>
    </w:rPr>
  </w:style>
  <w:style w:type="character" w:customStyle="1" w:styleId="highlight-yellow">
    <w:name w:val="highlight-yellow"/>
    <w:basedOn w:val="DefaultParagraphFont"/>
    <w:rsid w:val="00104830"/>
  </w:style>
  <w:style w:type="character" w:styleId="Hyperlink">
    <w:name w:val="Hyperlink"/>
    <w:basedOn w:val="DefaultParagraphFont"/>
    <w:uiPriority w:val="99"/>
    <w:unhideWhenUsed/>
    <w:rsid w:val="00DD319F"/>
    <w:rPr>
      <w:color w:val="0563C1" w:themeColor="hyperlink"/>
      <w:u w:val="single"/>
    </w:rPr>
  </w:style>
  <w:style w:type="character" w:styleId="UnresolvedMention">
    <w:name w:val="Unresolved Mention"/>
    <w:basedOn w:val="DefaultParagraphFont"/>
    <w:uiPriority w:val="99"/>
    <w:semiHidden/>
    <w:unhideWhenUsed/>
    <w:rsid w:val="00DD319F"/>
    <w:rPr>
      <w:color w:val="605E5C"/>
      <w:shd w:val="clear" w:color="auto" w:fill="E1DFDD"/>
    </w:rPr>
  </w:style>
  <w:style w:type="paragraph" w:styleId="Header">
    <w:name w:val="header"/>
    <w:basedOn w:val="Normal"/>
    <w:link w:val="HeaderChar"/>
    <w:uiPriority w:val="99"/>
    <w:unhideWhenUsed/>
    <w:rsid w:val="003C0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A6"/>
    <w:rPr>
      <w:rFonts w:ascii="Arial" w:eastAsia="Arial" w:hAnsi="Arial" w:cs="Arial"/>
      <w:color w:val="000000"/>
      <w:sz w:val="21"/>
    </w:rPr>
  </w:style>
  <w:style w:type="paragraph" w:styleId="Footer">
    <w:name w:val="footer"/>
    <w:basedOn w:val="Normal"/>
    <w:link w:val="FooterChar"/>
    <w:uiPriority w:val="99"/>
    <w:unhideWhenUsed/>
    <w:rsid w:val="003C0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A6"/>
    <w:rPr>
      <w:rFonts w:ascii="Arial" w:eastAsia="Arial" w:hAnsi="Arial" w:cs="Arial"/>
      <w:color w:val="000000"/>
      <w:sz w:val="21"/>
    </w:rPr>
  </w:style>
  <w:style w:type="character" w:styleId="PageNumber">
    <w:name w:val="page number"/>
    <w:basedOn w:val="DefaultParagraphFont"/>
    <w:uiPriority w:val="99"/>
    <w:semiHidden/>
    <w:unhideWhenUsed/>
    <w:rsid w:val="003C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1297">
      <w:bodyDiv w:val="1"/>
      <w:marLeft w:val="0"/>
      <w:marRight w:val="0"/>
      <w:marTop w:val="0"/>
      <w:marBottom w:val="0"/>
      <w:divBdr>
        <w:top w:val="none" w:sz="0" w:space="0" w:color="auto"/>
        <w:left w:val="none" w:sz="0" w:space="0" w:color="auto"/>
        <w:bottom w:val="none" w:sz="0" w:space="0" w:color="auto"/>
        <w:right w:val="none" w:sz="0" w:space="0" w:color="auto"/>
      </w:divBdr>
    </w:div>
    <w:div w:id="157492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- 19 LHPC05a May Agenda</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 LHPC05a May Agenda</dc:title>
  <dc:subject/>
  <dc:creator>lorra</dc:creator>
  <cp:keywords/>
  <cp:lastModifiedBy>Joanna Petersen</cp:lastModifiedBy>
  <cp:revision>4</cp:revision>
  <cp:lastPrinted>2020-07-13T10:22:00Z</cp:lastPrinted>
  <dcterms:created xsi:type="dcterms:W3CDTF">2020-07-16T10:30:00Z</dcterms:created>
  <dcterms:modified xsi:type="dcterms:W3CDTF">2020-07-16T11:01:00Z</dcterms:modified>
</cp:coreProperties>
</file>