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43867" w14:textId="751C40DC" w:rsidR="001133B5" w:rsidRDefault="00996F28">
      <w:pPr>
        <w:tabs>
          <w:tab w:val="center" w:pos="4527"/>
        </w:tabs>
        <w:spacing w:after="33"/>
        <w:ind w:left="0" w:firstLine="0"/>
        <w:rPr>
          <w:b/>
          <w:sz w:val="34"/>
        </w:rPr>
      </w:pPr>
      <w:r>
        <w:rPr>
          <w:b/>
        </w:rPr>
        <w:t>2</w:t>
      </w:r>
      <w:r w:rsidR="00BA47D0">
        <w:rPr>
          <w:b/>
        </w:rPr>
        <w:t>1</w:t>
      </w:r>
      <w:r w:rsidR="00AF25A1">
        <w:rPr>
          <w:b/>
        </w:rPr>
        <w:t>LHPC</w:t>
      </w:r>
      <w:r w:rsidR="00BA47D0">
        <w:rPr>
          <w:b/>
        </w:rPr>
        <w:t>0</w:t>
      </w:r>
      <w:r w:rsidR="004E49D9">
        <w:rPr>
          <w:b/>
        </w:rPr>
        <w:t>3</w:t>
      </w:r>
      <w:r w:rsidR="007138A3">
        <w:rPr>
          <w:b/>
        </w:rPr>
        <w:t>b</w:t>
      </w:r>
      <w:r w:rsidR="00AF25A1">
        <w:rPr>
          <w:b/>
        </w:rPr>
        <w:tab/>
      </w:r>
      <w:r w:rsidR="00AF25A1">
        <w:rPr>
          <w:b/>
          <w:sz w:val="34"/>
        </w:rPr>
        <w:t xml:space="preserve">Little </w:t>
      </w:r>
      <w:proofErr w:type="spellStart"/>
      <w:r w:rsidR="00AF25A1">
        <w:rPr>
          <w:b/>
          <w:sz w:val="34"/>
        </w:rPr>
        <w:t>Horkesley</w:t>
      </w:r>
      <w:proofErr w:type="spellEnd"/>
      <w:r w:rsidR="00AF25A1">
        <w:rPr>
          <w:b/>
          <w:sz w:val="34"/>
        </w:rPr>
        <w:t xml:space="preserve"> Parish Council </w:t>
      </w:r>
    </w:p>
    <w:p w14:paraId="5C5DEEC0" w14:textId="1A9D306A" w:rsidR="0084129C" w:rsidRDefault="0084129C">
      <w:pPr>
        <w:tabs>
          <w:tab w:val="center" w:pos="4527"/>
        </w:tabs>
        <w:spacing w:after="33"/>
        <w:ind w:left="0" w:firstLine="0"/>
        <w:rPr>
          <w:b/>
          <w:sz w:val="34"/>
        </w:rPr>
      </w:pPr>
    </w:p>
    <w:p w14:paraId="1B57253B" w14:textId="1DC2A10F" w:rsidR="0084129C" w:rsidRDefault="007138A3" w:rsidP="0084129C">
      <w:pPr>
        <w:tabs>
          <w:tab w:val="center" w:pos="4527"/>
        </w:tabs>
        <w:spacing w:after="33"/>
        <w:ind w:left="0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MINUTES</w:t>
      </w:r>
    </w:p>
    <w:p w14:paraId="4EA972C6" w14:textId="1936DD32" w:rsidR="007138A3" w:rsidRPr="007138A3" w:rsidRDefault="007138A3" w:rsidP="0084129C">
      <w:pPr>
        <w:tabs>
          <w:tab w:val="center" w:pos="4527"/>
        </w:tabs>
        <w:spacing w:after="33"/>
        <w:ind w:left="0" w:firstLine="0"/>
        <w:jc w:val="center"/>
        <w:rPr>
          <w:bCs/>
          <w:sz w:val="28"/>
          <w:szCs w:val="28"/>
        </w:rPr>
      </w:pPr>
      <w:r w:rsidRPr="007138A3">
        <w:rPr>
          <w:bCs/>
          <w:sz w:val="28"/>
          <w:szCs w:val="28"/>
        </w:rPr>
        <w:t xml:space="preserve">of meeting held </w:t>
      </w:r>
      <w:r w:rsidR="00D308A0">
        <w:rPr>
          <w:bCs/>
          <w:sz w:val="28"/>
          <w:szCs w:val="28"/>
        </w:rPr>
        <w:t>via Microsoft Teams</w:t>
      </w:r>
      <w:r w:rsidRPr="007138A3">
        <w:rPr>
          <w:bCs/>
          <w:sz w:val="28"/>
          <w:szCs w:val="28"/>
        </w:rPr>
        <w:t xml:space="preserve"> on </w:t>
      </w:r>
      <w:r w:rsidR="004C4E89">
        <w:rPr>
          <w:bCs/>
          <w:sz w:val="28"/>
          <w:szCs w:val="28"/>
        </w:rPr>
        <w:t xml:space="preserve">Monday </w:t>
      </w:r>
      <w:r w:rsidR="004E49D9">
        <w:rPr>
          <w:bCs/>
          <w:sz w:val="28"/>
          <w:szCs w:val="28"/>
        </w:rPr>
        <w:t>15</w:t>
      </w:r>
      <w:r w:rsidR="004E49D9" w:rsidRPr="004E49D9">
        <w:rPr>
          <w:bCs/>
          <w:sz w:val="28"/>
          <w:szCs w:val="28"/>
          <w:vertAlign w:val="superscript"/>
        </w:rPr>
        <w:t>th</w:t>
      </w:r>
      <w:r w:rsidR="004E49D9">
        <w:rPr>
          <w:bCs/>
          <w:sz w:val="28"/>
          <w:szCs w:val="28"/>
        </w:rPr>
        <w:t xml:space="preserve"> March</w:t>
      </w:r>
      <w:r w:rsidR="00B50826">
        <w:rPr>
          <w:bCs/>
          <w:sz w:val="28"/>
          <w:szCs w:val="28"/>
        </w:rPr>
        <w:t xml:space="preserve"> 2020</w:t>
      </w:r>
    </w:p>
    <w:p w14:paraId="484C3E2B" w14:textId="2FF9C4CC" w:rsidR="0084129C" w:rsidRDefault="0084129C">
      <w:pPr>
        <w:tabs>
          <w:tab w:val="center" w:pos="4527"/>
        </w:tabs>
        <w:spacing w:after="33"/>
        <w:ind w:left="0" w:firstLine="0"/>
        <w:rPr>
          <w:b/>
          <w:sz w:val="34"/>
        </w:rPr>
      </w:pPr>
    </w:p>
    <w:p w14:paraId="39D0562F" w14:textId="71D94B8E" w:rsidR="007138A3" w:rsidRDefault="007138A3" w:rsidP="007138A3">
      <w:pPr>
        <w:spacing w:after="150"/>
        <w:ind w:left="0" w:firstLine="0"/>
        <w:rPr>
          <w:bCs/>
          <w:sz w:val="22"/>
          <w:szCs w:val="22"/>
        </w:rPr>
      </w:pPr>
      <w:r w:rsidRPr="007138A3">
        <w:rPr>
          <w:bCs/>
          <w:sz w:val="22"/>
          <w:szCs w:val="22"/>
        </w:rPr>
        <w:t>Present:</w:t>
      </w:r>
      <w:r>
        <w:rPr>
          <w:bCs/>
          <w:sz w:val="22"/>
          <w:szCs w:val="22"/>
        </w:rPr>
        <w:tab/>
      </w:r>
      <w:r w:rsidR="00E17655">
        <w:rPr>
          <w:bCs/>
          <w:sz w:val="22"/>
          <w:szCs w:val="22"/>
        </w:rPr>
        <w:t>Maria Oats (Chair)</w:t>
      </w:r>
    </w:p>
    <w:p w14:paraId="47B9DE56" w14:textId="2D466D0C" w:rsidR="004C4E89" w:rsidRDefault="007138A3" w:rsidP="007138A3">
      <w:pPr>
        <w:spacing w:after="150"/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4C4E89">
        <w:rPr>
          <w:bCs/>
          <w:sz w:val="22"/>
          <w:szCs w:val="22"/>
        </w:rPr>
        <w:t>Chris Exley (Vice Chair)</w:t>
      </w:r>
    </w:p>
    <w:p w14:paraId="01D223A1" w14:textId="38D64FEF" w:rsidR="00D308A0" w:rsidRDefault="00D308A0" w:rsidP="007138A3">
      <w:pPr>
        <w:spacing w:after="150"/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Hannah Taylor</w:t>
      </w:r>
    </w:p>
    <w:p w14:paraId="17F995D3" w14:textId="470A7EF6" w:rsidR="004C4E89" w:rsidRDefault="004C4E89" w:rsidP="007138A3">
      <w:pPr>
        <w:spacing w:after="150"/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Chris Jacobs</w:t>
      </w:r>
    </w:p>
    <w:p w14:paraId="7664A6E4" w14:textId="6DE385DB" w:rsidR="00E17655" w:rsidRDefault="00E17655" w:rsidP="007138A3">
      <w:pPr>
        <w:spacing w:after="150"/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Susie Goldring</w:t>
      </w:r>
    </w:p>
    <w:p w14:paraId="028EB22F" w14:textId="6CE6C946" w:rsidR="003B16D8" w:rsidRDefault="007138A3">
      <w:pPr>
        <w:spacing w:after="150"/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Jo Petersen (Clerk)</w:t>
      </w:r>
    </w:p>
    <w:p w14:paraId="489820D3" w14:textId="68D073E5" w:rsidR="00BA47D0" w:rsidRDefault="00BA47D0" w:rsidP="00BA47D0">
      <w:pPr>
        <w:ind w:left="730" w:firstLine="710"/>
      </w:pPr>
      <w:r>
        <w:t>Cllr Nigel Chapman (CBC Rural North)</w:t>
      </w:r>
    </w:p>
    <w:p w14:paraId="1FFB02E4" w14:textId="20E5A8A4" w:rsidR="004E49D9" w:rsidRDefault="004E49D9" w:rsidP="00BA47D0">
      <w:pPr>
        <w:ind w:left="730" w:firstLine="710"/>
      </w:pPr>
      <w:r>
        <w:t xml:space="preserve">Cllr Lewis Barber (CBC </w:t>
      </w:r>
      <w:proofErr w:type="spellStart"/>
      <w:r>
        <w:t>Lexden</w:t>
      </w:r>
      <w:proofErr w:type="spellEnd"/>
      <w:r>
        <w:t>)</w:t>
      </w:r>
    </w:p>
    <w:p w14:paraId="6CC47A63" w14:textId="77777777" w:rsidR="00BA47D0" w:rsidRPr="008C37CB" w:rsidRDefault="00BA47D0">
      <w:pPr>
        <w:spacing w:after="150"/>
        <w:ind w:left="0" w:firstLine="0"/>
        <w:rPr>
          <w:bCs/>
        </w:rPr>
      </w:pPr>
    </w:p>
    <w:p w14:paraId="7F7ABD61" w14:textId="6EAEAF10" w:rsidR="001133B5" w:rsidRDefault="00AF25A1">
      <w:pPr>
        <w:pStyle w:val="Heading1"/>
        <w:ind w:left="-5"/>
        <w:rPr>
          <w:sz w:val="22"/>
          <w:szCs w:val="22"/>
        </w:rPr>
      </w:pPr>
      <w:r w:rsidRPr="008535FD">
        <w:rPr>
          <w:sz w:val="22"/>
          <w:szCs w:val="22"/>
        </w:rPr>
        <w:t xml:space="preserve">Apologies </w:t>
      </w:r>
    </w:p>
    <w:p w14:paraId="17185B01" w14:textId="77777777" w:rsidR="00BA47D0" w:rsidRDefault="00BA47D0" w:rsidP="008C37CB">
      <w:r>
        <w:t xml:space="preserve">No apologies </w:t>
      </w:r>
    </w:p>
    <w:p w14:paraId="20AE3491" w14:textId="65548967" w:rsidR="008C37CB" w:rsidRPr="008C37CB" w:rsidRDefault="004E49D9" w:rsidP="00BA47D0">
      <w:pPr>
        <w:ind w:left="0" w:firstLine="0"/>
      </w:pPr>
      <w:r>
        <w:t>Chris Jacobs declared a non-pecuniary interest in item 9 (Correspondence)</w:t>
      </w:r>
    </w:p>
    <w:p w14:paraId="433C20B6" w14:textId="77777777" w:rsidR="001133B5" w:rsidRPr="008535FD" w:rsidRDefault="00AF25A1">
      <w:pPr>
        <w:ind w:left="-5"/>
        <w:rPr>
          <w:sz w:val="22"/>
          <w:szCs w:val="22"/>
        </w:rPr>
      </w:pPr>
      <w:r w:rsidRPr="008535FD">
        <w:rPr>
          <w:b/>
          <w:sz w:val="22"/>
          <w:szCs w:val="22"/>
        </w:rPr>
        <w:t xml:space="preserve">1. Minutes </w:t>
      </w:r>
    </w:p>
    <w:p w14:paraId="08BF0FB5" w14:textId="327FD45C" w:rsidR="004305E6" w:rsidRPr="003D562C" w:rsidRDefault="00CF5CEA" w:rsidP="003D562C">
      <w:pPr>
        <w:ind w:left="-5"/>
        <w:rPr>
          <w:sz w:val="22"/>
          <w:szCs w:val="22"/>
        </w:rPr>
      </w:pPr>
      <w:r>
        <w:rPr>
          <w:sz w:val="22"/>
          <w:szCs w:val="22"/>
        </w:rPr>
        <w:t>The</w:t>
      </w:r>
      <w:r w:rsidR="00AF25A1" w:rsidRPr="008535FD">
        <w:rPr>
          <w:sz w:val="22"/>
          <w:szCs w:val="22"/>
        </w:rPr>
        <w:t xml:space="preserve"> minutes of the meeting held on </w:t>
      </w:r>
      <w:r w:rsidR="004E49D9">
        <w:rPr>
          <w:sz w:val="22"/>
          <w:szCs w:val="22"/>
        </w:rPr>
        <w:t>18</w:t>
      </w:r>
      <w:r w:rsidR="004E49D9" w:rsidRPr="004E49D9">
        <w:rPr>
          <w:sz w:val="22"/>
          <w:szCs w:val="22"/>
          <w:vertAlign w:val="superscript"/>
        </w:rPr>
        <w:t>th</w:t>
      </w:r>
      <w:r w:rsidR="004E49D9">
        <w:rPr>
          <w:sz w:val="22"/>
          <w:szCs w:val="22"/>
        </w:rPr>
        <w:t xml:space="preserve"> January</w:t>
      </w:r>
      <w:r>
        <w:rPr>
          <w:sz w:val="22"/>
          <w:szCs w:val="22"/>
        </w:rPr>
        <w:t xml:space="preserve"> were agreed</w:t>
      </w:r>
      <w:r w:rsidR="00AF25A1" w:rsidRPr="008535FD">
        <w:rPr>
          <w:sz w:val="22"/>
          <w:szCs w:val="22"/>
        </w:rPr>
        <w:t xml:space="preserve"> as an accurate record. </w:t>
      </w:r>
    </w:p>
    <w:p w14:paraId="4225E248" w14:textId="198D4635" w:rsidR="00C56034" w:rsidRDefault="00C56034" w:rsidP="004305E6">
      <w:pPr>
        <w:ind w:left="0" w:firstLine="0"/>
        <w:rPr>
          <w:b/>
          <w:bCs/>
          <w:sz w:val="22"/>
          <w:szCs w:val="22"/>
        </w:rPr>
      </w:pPr>
      <w:r w:rsidRPr="00C56034">
        <w:rPr>
          <w:b/>
          <w:bCs/>
          <w:sz w:val="22"/>
          <w:szCs w:val="22"/>
        </w:rPr>
        <w:t xml:space="preserve">2. </w:t>
      </w:r>
      <w:r w:rsidR="00660B93">
        <w:rPr>
          <w:b/>
          <w:bCs/>
          <w:sz w:val="22"/>
          <w:szCs w:val="22"/>
        </w:rPr>
        <w:t>Playground</w:t>
      </w:r>
    </w:p>
    <w:p w14:paraId="6BEFEE05" w14:textId="77777777" w:rsidR="006132FA" w:rsidRDefault="006132FA" w:rsidP="006132FA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The quotes received from three contractors for installation of the picnic benches exceed what the Parish Council is able to afford.</w:t>
      </w:r>
    </w:p>
    <w:p w14:paraId="0C30C632" w14:textId="77777777" w:rsidR="006132FA" w:rsidRDefault="006132FA" w:rsidP="006132FA">
      <w:pPr>
        <w:pStyle w:val="ListParagraph"/>
        <w:ind w:left="705" w:firstLine="0"/>
        <w:rPr>
          <w:sz w:val="22"/>
          <w:szCs w:val="22"/>
        </w:rPr>
      </w:pPr>
      <w:r>
        <w:rPr>
          <w:sz w:val="22"/>
          <w:szCs w:val="22"/>
        </w:rPr>
        <w:t>It was agreed that we should not install the benches without following the supplier’s guidance as this may void the insurance.</w:t>
      </w:r>
    </w:p>
    <w:p w14:paraId="13606B88" w14:textId="096C5CF3" w:rsidR="006132FA" w:rsidRDefault="006132FA" w:rsidP="006132FA">
      <w:pPr>
        <w:pStyle w:val="ListParagraph"/>
        <w:ind w:left="705" w:firstLine="0"/>
        <w:rPr>
          <w:sz w:val="22"/>
          <w:szCs w:val="22"/>
        </w:rPr>
      </w:pPr>
      <w:r>
        <w:rPr>
          <w:sz w:val="22"/>
          <w:szCs w:val="22"/>
        </w:rPr>
        <w:t>The clerk will contact The National Lottery Fund to see if it is possible to change the terms of the grant so that the Parish Council purchases a single picnic bench and uses the extra money to pay for the installation.</w:t>
      </w:r>
    </w:p>
    <w:p w14:paraId="03F8F2AD" w14:textId="4F087AEB" w:rsidR="00660B93" w:rsidRPr="00660B93" w:rsidRDefault="006132FA" w:rsidP="006132FA">
      <w:pPr>
        <w:pStyle w:val="ListParagraph"/>
        <w:ind w:left="705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2036A46" w14:textId="58B3E9E5" w:rsidR="006132FA" w:rsidRDefault="006132FA" w:rsidP="006132FA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Hannah Taylor confirmed that she believes there is sufficient bark on the play area.</w:t>
      </w:r>
    </w:p>
    <w:p w14:paraId="0920DD4C" w14:textId="77777777" w:rsidR="006132FA" w:rsidRDefault="006132FA" w:rsidP="006132FA">
      <w:pPr>
        <w:pStyle w:val="ListParagraph"/>
        <w:ind w:left="705" w:firstLine="0"/>
        <w:rPr>
          <w:sz w:val="22"/>
          <w:szCs w:val="22"/>
        </w:rPr>
      </w:pPr>
    </w:p>
    <w:p w14:paraId="08E6D794" w14:textId="4CD65DB0" w:rsidR="006132FA" w:rsidRDefault="006132FA" w:rsidP="006132FA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Hannah Taylor confirmed that the play area is in need of weeding. All councillors agreed to help weed the play area in the next couple of weeks.</w:t>
      </w:r>
    </w:p>
    <w:p w14:paraId="56D501CD" w14:textId="77777777" w:rsidR="006132FA" w:rsidRDefault="006132FA" w:rsidP="006132FA">
      <w:pPr>
        <w:pStyle w:val="ListParagraph"/>
        <w:ind w:left="705" w:firstLine="0"/>
        <w:rPr>
          <w:sz w:val="22"/>
          <w:szCs w:val="22"/>
        </w:rPr>
      </w:pPr>
    </w:p>
    <w:p w14:paraId="7F53F297" w14:textId="44B2FFA5" w:rsidR="006132FA" w:rsidRDefault="006132FA" w:rsidP="006132FA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All councillors were happy with the proposed inscription for the memorial bench</w:t>
      </w:r>
    </w:p>
    <w:p w14:paraId="2206458B" w14:textId="1D6E5FF5" w:rsidR="006132FA" w:rsidRDefault="006132FA" w:rsidP="006132FA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The clerk confirmed that the ROSPA inspection of the play equipment has been booked for May, although as this is a busy time of year it may take place in June. The new benches, if installed by then would be inspected at no additional charge.</w:t>
      </w:r>
    </w:p>
    <w:p w14:paraId="2E640682" w14:textId="77777777" w:rsidR="006132FA" w:rsidRDefault="006132FA" w:rsidP="006132FA">
      <w:pPr>
        <w:pStyle w:val="ListParagraph"/>
        <w:ind w:left="705" w:firstLine="0"/>
        <w:rPr>
          <w:sz w:val="22"/>
          <w:szCs w:val="22"/>
        </w:rPr>
      </w:pPr>
    </w:p>
    <w:p w14:paraId="2C3D85F9" w14:textId="1F976329" w:rsidR="006132FA" w:rsidRDefault="006132FA" w:rsidP="006132FA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The clerk is waiting a response from Michael Devine (Estates Manager at Colchester Amphora) regarding renewal of the playing field lease.</w:t>
      </w:r>
    </w:p>
    <w:p w14:paraId="0DC3EE2B" w14:textId="279E9E8C" w:rsidR="006132FA" w:rsidRDefault="006132FA" w:rsidP="006132FA">
      <w:pPr>
        <w:pStyle w:val="ListParagraph"/>
        <w:ind w:left="705" w:firstLine="0"/>
        <w:rPr>
          <w:sz w:val="22"/>
          <w:szCs w:val="22"/>
        </w:rPr>
      </w:pPr>
      <w:r>
        <w:rPr>
          <w:sz w:val="22"/>
          <w:szCs w:val="22"/>
        </w:rPr>
        <w:t>It was noted that the issue regarding the removal of the fence</w:t>
      </w:r>
      <w:r w:rsidR="00F93B4A">
        <w:rPr>
          <w:sz w:val="22"/>
          <w:szCs w:val="22"/>
        </w:rPr>
        <w:t xml:space="preserve"> and the access</w:t>
      </w:r>
      <w:r>
        <w:rPr>
          <w:sz w:val="22"/>
          <w:szCs w:val="22"/>
        </w:rPr>
        <w:t xml:space="preserve"> at 7 Orchard Cottages had been referred by Mr Devine to Colchester Borough Council’s litigation department to advise on next steps.</w:t>
      </w:r>
    </w:p>
    <w:p w14:paraId="28E79E62" w14:textId="77777777" w:rsidR="006132FA" w:rsidRPr="006132FA" w:rsidRDefault="006132FA" w:rsidP="006132FA">
      <w:pPr>
        <w:pStyle w:val="ListParagraph"/>
        <w:ind w:left="705" w:firstLine="0"/>
        <w:rPr>
          <w:sz w:val="22"/>
          <w:szCs w:val="22"/>
        </w:rPr>
      </w:pPr>
    </w:p>
    <w:p w14:paraId="26E1E916" w14:textId="27DB04B9" w:rsidR="007F6026" w:rsidRDefault="007F6026" w:rsidP="007F6026">
      <w:pPr>
        <w:ind w:left="-5"/>
        <w:rPr>
          <w:b/>
          <w:bCs/>
          <w:sz w:val="22"/>
          <w:szCs w:val="22"/>
        </w:rPr>
      </w:pPr>
      <w:r w:rsidRPr="007F6026">
        <w:rPr>
          <w:b/>
          <w:bCs/>
          <w:sz w:val="22"/>
          <w:szCs w:val="22"/>
        </w:rPr>
        <w:t xml:space="preserve">3. </w:t>
      </w:r>
      <w:r w:rsidR="006132FA">
        <w:rPr>
          <w:b/>
          <w:bCs/>
          <w:sz w:val="22"/>
          <w:szCs w:val="22"/>
        </w:rPr>
        <w:t>Roads &amp; Verges</w:t>
      </w:r>
    </w:p>
    <w:p w14:paraId="3B743EA6" w14:textId="6385FC94" w:rsidR="00230EDE" w:rsidRDefault="006132FA" w:rsidP="001E5978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The clerk has reported two potholes in the parish and detailed the re</w:t>
      </w:r>
      <w:r w:rsidR="009D5570">
        <w:rPr>
          <w:sz w:val="22"/>
          <w:szCs w:val="22"/>
        </w:rPr>
        <w:t>s</w:t>
      </w:r>
      <w:r>
        <w:rPr>
          <w:sz w:val="22"/>
          <w:szCs w:val="22"/>
        </w:rPr>
        <w:t>ponse from Essex Highways:</w:t>
      </w:r>
    </w:p>
    <w:p w14:paraId="4D46EA9F" w14:textId="77777777" w:rsidR="006132FA" w:rsidRDefault="006132FA" w:rsidP="006132FA">
      <w:pPr>
        <w:pStyle w:val="ListParagraph"/>
        <w:ind w:left="705" w:firstLine="0"/>
        <w:rPr>
          <w:sz w:val="22"/>
          <w:szCs w:val="22"/>
        </w:rPr>
      </w:pPr>
    </w:p>
    <w:p w14:paraId="37E372B6" w14:textId="34A3AFD4" w:rsidR="006132FA" w:rsidRDefault="006132FA" w:rsidP="006132FA">
      <w:pPr>
        <w:pStyle w:val="ListParagraph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Double Bend on School Road from </w:t>
      </w:r>
      <w:proofErr w:type="spellStart"/>
      <w:r>
        <w:rPr>
          <w:sz w:val="22"/>
          <w:szCs w:val="22"/>
        </w:rPr>
        <w:t>Wormingford</w:t>
      </w:r>
      <w:proofErr w:type="spellEnd"/>
      <w:r>
        <w:rPr>
          <w:sz w:val="22"/>
          <w:szCs w:val="22"/>
        </w:rPr>
        <w:t xml:space="preserve"> (ref 2705854)</w:t>
      </w:r>
    </w:p>
    <w:p w14:paraId="069D183C" w14:textId="286E8572" w:rsidR="006132FA" w:rsidRDefault="006132FA" w:rsidP="006132FA">
      <w:pPr>
        <w:pStyle w:val="ListParagraph"/>
        <w:ind w:left="1425" w:firstLine="0"/>
        <w:rPr>
          <w:sz w:val="22"/>
          <w:szCs w:val="22"/>
        </w:rPr>
      </w:pPr>
      <w:r>
        <w:rPr>
          <w:sz w:val="22"/>
          <w:szCs w:val="22"/>
        </w:rPr>
        <w:t>This will be added to future non-urgent works</w:t>
      </w:r>
    </w:p>
    <w:p w14:paraId="330222CF" w14:textId="77777777" w:rsidR="006132FA" w:rsidRDefault="006132FA" w:rsidP="006132FA">
      <w:pPr>
        <w:pStyle w:val="ListParagraph"/>
        <w:ind w:left="705" w:firstLine="0"/>
        <w:rPr>
          <w:sz w:val="22"/>
          <w:szCs w:val="22"/>
        </w:rPr>
      </w:pPr>
    </w:p>
    <w:p w14:paraId="19184FAB" w14:textId="73FE221B" w:rsidR="006132FA" w:rsidRDefault="006132FA" w:rsidP="006132FA">
      <w:pPr>
        <w:pStyle w:val="ListParagraph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At 30 </w:t>
      </w:r>
      <w:proofErr w:type="gramStart"/>
      <w:r>
        <w:rPr>
          <w:sz w:val="22"/>
          <w:szCs w:val="22"/>
        </w:rPr>
        <w:t>sign</w:t>
      </w:r>
      <w:proofErr w:type="gramEnd"/>
      <w:r>
        <w:rPr>
          <w:sz w:val="22"/>
          <w:szCs w:val="22"/>
        </w:rPr>
        <w:t xml:space="preserve"> on School Road (ref 2707315)</w:t>
      </w:r>
    </w:p>
    <w:p w14:paraId="776F6DE0" w14:textId="67492D75" w:rsidR="006132FA" w:rsidRDefault="006132FA" w:rsidP="006132FA">
      <w:pPr>
        <w:pStyle w:val="ListParagraph"/>
        <w:ind w:left="1425" w:firstLine="0"/>
        <w:rPr>
          <w:sz w:val="22"/>
          <w:szCs w:val="22"/>
        </w:rPr>
      </w:pPr>
      <w:r>
        <w:rPr>
          <w:sz w:val="22"/>
          <w:szCs w:val="22"/>
        </w:rPr>
        <w:t>No further action will be taken but it will be monitored regularly.</w:t>
      </w:r>
    </w:p>
    <w:p w14:paraId="37C04941" w14:textId="57950699" w:rsidR="006132FA" w:rsidRDefault="006132FA" w:rsidP="006132F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B2B102D" w14:textId="41930007" w:rsidR="006132FA" w:rsidRPr="006132FA" w:rsidRDefault="006132FA" w:rsidP="006132F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Hannah Taylor has reported a </w:t>
      </w:r>
      <w:r w:rsidR="009D5570">
        <w:rPr>
          <w:sz w:val="22"/>
          <w:szCs w:val="22"/>
        </w:rPr>
        <w:t>pothole</w:t>
      </w:r>
      <w:r>
        <w:rPr>
          <w:sz w:val="22"/>
          <w:szCs w:val="22"/>
        </w:rPr>
        <w:t xml:space="preserve"> on Water Lane.</w:t>
      </w:r>
    </w:p>
    <w:p w14:paraId="32F984DF" w14:textId="77777777" w:rsidR="006132FA" w:rsidRPr="001E5978" w:rsidRDefault="006132FA" w:rsidP="006132FA">
      <w:pPr>
        <w:pStyle w:val="ListParagraph"/>
        <w:ind w:left="705" w:firstLine="0"/>
        <w:rPr>
          <w:sz w:val="22"/>
          <w:szCs w:val="22"/>
        </w:rPr>
      </w:pPr>
    </w:p>
    <w:p w14:paraId="706FE40C" w14:textId="1D846900" w:rsidR="00230EDE" w:rsidRDefault="007F6026" w:rsidP="008F19B5">
      <w:pPr>
        <w:ind w:left="-5"/>
        <w:rPr>
          <w:sz w:val="22"/>
          <w:szCs w:val="22"/>
        </w:rPr>
      </w:pPr>
      <w:r>
        <w:rPr>
          <w:b/>
          <w:bCs/>
          <w:sz w:val="22"/>
          <w:szCs w:val="22"/>
        </w:rPr>
        <w:t>4.</w:t>
      </w:r>
      <w:r w:rsidR="0016127F">
        <w:rPr>
          <w:b/>
          <w:bCs/>
          <w:sz w:val="22"/>
          <w:szCs w:val="22"/>
        </w:rPr>
        <w:t xml:space="preserve"> </w:t>
      </w:r>
      <w:r w:rsidR="006132FA">
        <w:rPr>
          <w:b/>
          <w:bCs/>
          <w:sz w:val="22"/>
          <w:szCs w:val="22"/>
        </w:rPr>
        <w:t>War Memorial</w:t>
      </w:r>
      <w:r w:rsidR="00114643">
        <w:rPr>
          <w:sz w:val="22"/>
          <w:szCs w:val="22"/>
        </w:rPr>
        <w:t xml:space="preserve"> </w:t>
      </w:r>
    </w:p>
    <w:p w14:paraId="01966574" w14:textId="61586B16" w:rsidR="0093290A" w:rsidRDefault="006132FA" w:rsidP="00660B93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The repairs to the fencing at the war memorial were noted.</w:t>
      </w:r>
    </w:p>
    <w:p w14:paraId="1811238E" w14:textId="77777777" w:rsidR="006132FA" w:rsidRPr="00B51691" w:rsidRDefault="006132FA" w:rsidP="006132FA">
      <w:pPr>
        <w:pStyle w:val="ListParagraph"/>
        <w:ind w:left="705" w:firstLine="0"/>
        <w:rPr>
          <w:sz w:val="22"/>
          <w:szCs w:val="22"/>
        </w:rPr>
      </w:pPr>
    </w:p>
    <w:p w14:paraId="4CF3CBD6" w14:textId="3B1E2A07" w:rsidR="003C4D6D" w:rsidRDefault="007F6026" w:rsidP="00BE78EA">
      <w:pPr>
        <w:ind w:left="-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 w:rsidR="006132FA">
        <w:rPr>
          <w:b/>
          <w:bCs/>
          <w:sz w:val="22"/>
          <w:szCs w:val="22"/>
        </w:rPr>
        <w:t>Bus Shelter</w:t>
      </w:r>
    </w:p>
    <w:p w14:paraId="3476514C" w14:textId="61246F79" w:rsidR="00660B93" w:rsidRDefault="006132FA" w:rsidP="008E0E6A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The clerk has not yet started the renovation of the notice board and will do so once the weather is less inclement. </w:t>
      </w:r>
    </w:p>
    <w:p w14:paraId="676162F7" w14:textId="77777777" w:rsidR="00660B93" w:rsidRPr="008E0E6A" w:rsidRDefault="00660B93" w:rsidP="00660B93">
      <w:pPr>
        <w:pStyle w:val="ListParagraph"/>
        <w:ind w:left="705" w:firstLine="0"/>
        <w:rPr>
          <w:sz w:val="22"/>
          <w:szCs w:val="22"/>
        </w:rPr>
      </w:pPr>
    </w:p>
    <w:p w14:paraId="6619E9EF" w14:textId="313628C8" w:rsidR="00601662" w:rsidRPr="006132FA" w:rsidRDefault="004305E6" w:rsidP="006132FA">
      <w:pPr>
        <w:ind w:left="0" w:firstLine="0"/>
        <w:rPr>
          <w:b/>
          <w:bCs/>
          <w:sz w:val="22"/>
          <w:szCs w:val="22"/>
        </w:rPr>
      </w:pPr>
      <w:r w:rsidRPr="004305E6">
        <w:rPr>
          <w:b/>
          <w:bCs/>
          <w:sz w:val="22"/>
          <w:szCs w:val="22"/>
        </w:rPr>
        <w:t xml:space="preserve">6. </w:t>
      </w:r>
      <w:r w:rsidR="006132FA">
        <w:rPr>
          <w:b/>
          <w:bCs/>
          <w:sz w:val="22"/>
          <w:szCs w:val="22"/>
        </w:rPr>
        <w:t>Website / Social Media</w:t>
      </w:r>
      <w:r w:rsidR="00660B93">
        <w:rPr>
          <w:b/>
          <w:bCs/>
          <w:sz w:val="22"/>
          <w:szCs w:val="22"/>
        </w:rPr>
        <w:t xml:space="preserve"> </w:t>
      </w:r>
    </w:p>
    <w:p w14:paraId="4816D979" w14:textId="75854535" w:rsidR="00FE60BE" w:rsidRDefault="006132FA" w:rsidP="00601662">
      <w:pPr>
        <w:pStyle w:val="ListParagraph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It was noted that the Little </w:t>
      </w:r>
      <w:proofErr w:type="spellStart"/>
      <w:r>
        <w:rPr>
          <w:sz w:val="22"/>
          <w:szCs w:val="22"/>
        </w:rPr>
        <w:t>Horkesley</w:t>
      </w:r>
      <w:proofErr w:type="spellEnd"/>
      <w:r>
        <w:rPr>
          <w:sz w:val="22"/>
          <w:szCs w:val="22"/>
        </w:rPr>
        <w:t xml:space="preserve"> Parish Council Facebook page is now live.</w:t>
      </w:r>
    </w:p>
    <w:p w14:paraId="14BD0648" w14:textId="78972DF6" w:rsidR="006132FA" w:rsidRDefault="006132FA" w:rsidP="006132FA">
      <w:pPr>
        <w:pStyle w:val="ListParagraph"/>
        <w:ind w:left="705" w:firstLine="0"/>
        <w:rPr>
          <w:sz w:val="22"/>
          <w:szCs w:val="22"/>
        </w:rPr>
      </w:pPr>
      <w:r>
        <w:rPr>
          <w:sz w:val="22"/>
          <w:szCs w:val="22"/>
        </w:rPr>
        <w:t>The clerk will promote the page using social media, the website and a poster in the bus shelter.</w:t>
      </w:r>
    </w:p>
    <w:p w14:paraId="3CCE8F73" w14:textId="77777777" w:rsidR="00601662" w:rsidRPr="00601662" w:rsidRDefault="00601662" w:rsidP="00601662">
      <w:pPr>
        <w:pStyle w:val="ListParagraph"/>
        <w:ind w:left="705" w:firstLine="0"/>
        <w:rPr>
          <w:sz w:val="22"/>
          <w:szCs w:val="22"/>
        </w:rPr>
      </w:pPr>
    </w:p>
    <w:p w14:paraId="7E2E4100" w14:textId="620A612C" w:rsidR="00660B93" w:rsidRPr="00601662" w:rsidRDefault="006132FA" w:rsidP="00601662">
      <w:pPr>
        <w:pStyle w:val="ListParagraph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The clerk is still to work through the Accessibility Statement</w:t>
      </w:r>
    </w:p>
    <w:p w14:paraId="3548261F" w14:textId="77777777" w:rsidR="00F17AB0" w:rsidRPr="00275F87" w:rsidRDefault="00F17AB0" w:rsidP="00275F87">
      <w:pPr>
        <w:ind w:left="0" w:firstLine="0"/>
        <w:rPr>
          <w:sz w:val="22"/>
          <w:szCs w:val="22"/>
        </w:rPr>
      </w:pPr>
    </w:p>
    <w:p w14:paraId="04801099" w14:textId="075C6D7B" w:rsidR="00C54531" w:rsidRDefault="004305E6" w:rsidP="00114643">
      <w:pPr>
        <w:ind w:left="0" w:firstLine="0"/>
        <w:rPr>
          <w:b/>
          <w:bCs/>
          <w:sz w:val="22"/>
          <w:szCs w:val="22"/>
        </w:rPr>
      </w:pPr>
      <w:r w:rsidRPr="004305E6">
        <w:rPr>
          <w:b/>
          <w:bCs/>
          <w:sz w:val="22"/>
          <w:szCs w:val="22"/>
        </w:rPr>
        <w:t xml:space="preserve">7. </w:t>
      </w:r>
      <w:r w:rsidR="006132FA">
        <w:rPr>
          <w:b/>
          <w:bCs/>
          <w:sz w:val="22"/>
          <w:szCs w:val="22"/>
        </w:rPr>
        <w:t>Affordable Housing</w:t>
      </w:r>
    </w:p>
    <w:p w14:paraId="6D498DA8" w14:textId="35754BC3" w:rsidR="006132FA" w:rsidRDefault="006132FA" w:rsidP="006132FA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6132FA">
        <w:rPr>
          <w:sz w:val="22"/>
          <w:szCs w:val="22"/>
        </w:rPr>
        <w:t>Chris Exley briefly summarised the situation regarding the “Call for Sites”</w:t>
      </w:r>
    </w:p>
    <w:p w14:paraId="6FE852F3" w14:textId="77777777" w:rsidR="006132FA" w:rsidRPr="006132FA" w:rsidRDefault="006132FA" w:rsidP="006132FA">
      <w:pPr>
        <w:pStyle w:val="ListParagraph"/>
        <w:ind w:firstLine="0"/>
        <w:rPr>
          <w:sz w:val="22"/>
          <w:szCs w:val="22"/>
        </w:rPr>
      </w:pPr>
    </w:p>
    <w:p w14:paraId="11E2E0D7" w14:textId="77777777" w:rsidR="006132FA" w:rsidRDefault="006132FA" w:rsidP="006132FA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6132FA">
        <w:rPr>
          <w:sz w:val="22"/>
          <w:szCs w:val="22"/>
        </w:rPr>
        <w:lastRenderedPageBreak/>
        <w:t>The Clerk confirmed that she had emailed the article to Suzanne Albert at the Parish Magazine for inclusion in the next issue.</w:t>
      </w:r>
    </w:p>
    <w:p w14:paraId="35FCB8C1" w14:textId="00C8A586" w:rsidR="006132FA" w:rsidRPr="006132FA" w:rsidRDefault="006132FA" w:rsidP="006132FA">
      <w:pPr>
        <w:pStyle w:val="ListParagraph"/>
        <w:ind w:firstLine="0"/>
        <w:rPr>
          <w:sz w:val="22"/>
          <w:szCs w:val="22"/>
        </w:rPr>
      </w:pPr>
      <w:r w:rsidRPr="006132FA">
        <w:rPr>
          <w:sz w:val="22"/>
          <w:szCs w:val="22"/>
        </w:rPr>
        <w:t>However, the next issued will not be available until 27</w:t>
      </w:r>
      <w:r w:rsidRPr="006132FA">
        <w:rPr>
          <w:sz w:val="22"/>
          <w:szCs w:val="22"/>
          <w:vertAlign w:val="superscript"/>
        </w:rPr>
        <w:t>th</w:t>
      </w:r>
      <w:r w:rsidRPr="006132FA">
        <w:rPr>
          <w:sz w:val="22"/>
          <w:szCs w:val="22"/>
        </w:rPr>
        <w:t xml:space="preserve"> April and will not be distributed due to </w:t>
      </w:r>
      <w:proofErr w:type="spellStart"/>
      <w:r w:rsidRPr="006132FA">
        <w:rPr>
          <w:sz w:val="22"/>
          <w:szCs w:val="22"/>
        </w:rPr>
        <w:t>Covi</w:t>
      </w:r>
      <w:r w:rsidR="009D5570">
        <w:rPr>
          <w:sz w:val="22"/>
          <w:szCs w:val="22"/>
        </w:rPr>
        <w:t>d</w:t>
      </w:r>
      <w:proofErr w:type="spellEnd"/>
      <w:r w:rsidRPr="006132FA">
        <w:rPr>
          <w:sz w:val="22"/>
          <w:szCs w:val="22"/>
        </w:rPr>
        <w:t xml:space="preserve"> 19 restrictions. The magazine will be available in the porch of the church for collection.</w:t>
      </w:r>
    </w:p>
    <w:p w14:paraId="6DCE0822" w14:textId="25BDF846" w:rsidR="00275F87" w:rsidRPr="006132FA" w:rsidRDefault="006132FA" w:rsidP="006132FA">
      <w:pPr>
        <w:pStyle w:val="ListParagraph"/>
        <w:ind w:firstLine="0"/>
        <w:rPr>
          <w:sz w:val="22"/>
          <w:szCs w:val="22"/>
        </w:rPr>
      </w:pPr>
      <w:r w:rsidRPr="006132FA">
        <w:rPr>
          <w:sz w:val="22"/>
          <w:szCs w:val="22"/>
        </w:rPr>
        <w:t xml:space="preserve">It was decided to amend the article and extend the deadline until the end of May, Chris Exley will rewrite the article and send to the clerk. </w:t>
      </w:r>
    </w:p>
    <w:p w14:paraId="4E4DE30B" w14:textId="77777777" w:rsidR="00275F87" w:rsidRPr="00660B93" w:rsidRDefault="00275F87" w:rsidP="00275F87">
      <w:pPr>
        <w:pStyle w:val="ListParagraph"/>
        <w:ind w:left="705" w:firstLine="0"/>
        <w:rPr>
          <w:sz w:val="22"/>
          <w:szCs w:val="22"/>
        </w:rPr>
      </w:pPr>
    </w:p>
    <w:p w14:paraId="59CB1436" w14:textId="1B83AE05" w:rsidR="00EE414E" w:rsidRDefault="004305E6" w:rsidP="004305E6">
      <w:pPr>
        <w:ind w:left="0" w:firstLine="0"/>
        <w:rPr>
          <w:b/>
          <w:bCs/>
          <w:sz w:val="22"/>
          <w:szCs w:val="22"/>
        </w:rPr>
      </w:pPr>
      <w:r w:rsidRPr="004305E6">
        <w:rPr>
          <w:b/>
          <w:bCs/>
          <w:sz w:val="22"/>
          <w:szCs w:val="22"/>
        </w:rPr>
        <w:t xml:space="preserve">8. </w:t>
      </w:r>
      <w:r w:rsidR="00660B93">
        <w:rPr>
          <w:b/>
          <w:bCs/>
          <w:sz w:val="22"/>
          <w:szCs w:val="22"/>
        </w:rPr>
        <w:t>Finance</w:t>
      </w:r>
    </w:p>
    <w:p w14:paraId="6697F732" w14:textId="6CF97DD7" w:rsidR="00660B93" w:rsidRPr="00660B93" w:rsidRDefault="006132FA" w:rsidP="00660B9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sz w:val="22"/>
          <w:szCs w:val="22"/>
        </w:rPr>
        <w:t>The clerk will phone Gavin White to confirm that he is still happy to be the independent auditor for the Parish Council’s end of year accounts.</w:t>
      </w:r>
    </w:p>
    <w:p w14:paraId="3FB8A119" w14:textId="77777777" w:rsidR="00660B93" w:rsidRPr="00660B93" w:rsidRDefault="00660B93" w:rsidP="00660B93">
      <w:pPr>
        <w:pStyle w:val="ListParagraph"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1313F6C7" w14:textId="2E9678DD" w:rsidR="00660B93" w:rsidRPr="00660B93" w:rsidRDefault="006132FA" w:rsidP="00660B9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sz w:val="22"/>
          <w:szCs w:val="22"/>
        </w:rPr>
        <w:t xml:space="preserve">It was noted that a cheque for £525.00 has been received from the EALC as the bursary repayment for the completion of the </w:t>
      </w:r>
      <w:proofErr w:type="spellStart"/>
      <w:r>
        <w:rPr>
          <w:sz w:val="22"/>
          <w:szCs w:val="22"/>
        </w:rPr>
        <w:t>CiLCA</w:t>
      </w:r>
      <w:proofErr w:type="spellEnd"/>
      <w:r>
        <w:rPr>
          <w:sz w:val="22"/>
          <w:szCs w:val="22"/>
        </w:rPr>
        <w:t xml:space="preserve"> qualification by the clerk. The clerk will pay this into the Barclays account when circumstances allow.</w:t>
      </w:r>
    </w:p>
    <w:p w14:paraId="5A89E833" w14:textId="77777777" w:rsidR="00660B93" w:rsidRPr="00660B93" w:rsidRDefault="00660B93" w:rsidP="00660B93">
      <w:pPr>
        <w:pStyle w:val="ListParagraph"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6E3C5297" w14:textId="1B77E9F6" w:rsidR="008F19B5" w:rsidRPr="00660B93" w:rsidRDefault="006132FA" w:rsidP="00660B9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sz w:val="22"/>
          <w:szCs w:val="22"/>
        </w:rPr>
        <w:t>The reasons for the increase in Council Tax were discussed and it was agreed that the increase is mainly due to providing a clerk salary.</w:t>
      </w:r>
    </w:p>
    <w:p w14:paraId="6D8DD27C" w14:textId="77777777" w:rsidR="00275F87" w:rsidRPr="009B3F8F" w:rsidRDefault="00275F87" w:rsidP="009B3F8F">
      <w:pPr>
        <w:ind w:left="0" w:firstLine="0"/>
        <w:rPr>
          <w:sz w:val="22"/>
          <w:szCs w:val="22"/>
        </w:rPr>
      </w:pPr>
    </w:p>
    <w:p w14:paraId="06E2F6FD" w14:textId="08A378B5" w:rsidR="0006159E" w:rsidRPr="0006159E" w:rsidRDefault="0006159E" w:rsidP="0006159E">
      <w:pPr>
        <w:ind w:left="0" w:firstLine="720"/>
        <w:rPr>
          <w:b/>
          <w:bCs/>
          <w:i/>
          <w:iCs/>
          <w:sz w:val="22"/>
          <w:szCs w:val="22"/>
        </w:rPr>
      </w:pPr>
      <w:r w:rsidRPr="0006159E">
        <w:rPr>
          <w:b/>
          <w:bCs/>
          <w:i/>
          <w:iCs/>
          <w:sz w:val="22"/>
          <w:szCs w:val="22"/>
        </w:rPr>
        <w:t>Invoice Approval</w:t>
      </w:r>
    </w:p>
    <w:p w14:paraId="53515F19" w14:textId="26BFE6B9" w:rsidR="003D562C" w:rsidRDefault="004758BB" w:rsidP="00660B9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60B93">
        <w:rPr>
          <w:sz w:val="22"/>
          <w:szCs w:val="22"/>
        </w:rPr>
        <w:t>To note expenditure approved by the Chair and the Clerk</w:t>
      </w:r>
    </w:p>
    <w:p w14:paraId="2B031E33" w14:textId="6257317F" w:rsidR="00660B93" w:rsidRDefault="00660B93" w:rsidP="00660B93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00660B93">
        <w:rPr>
          <w:sz w:val="22"/>
          <w:szCs w:val="22"/>
        </w:rPr>
        <w:t>J Petersen (Salary)</w:t>
      </w:r>
      <w:r w:rsidRPr="00660B93">
        <w:rPr>
          <w:sz w:val="22"/>
          <w:szCs w:val="22"/>
        </w:rPr>
        <w:tab/>
        <w:t>£169.35</w:t>
      </w:r>
    </w:p>
    <w:p w14:paraId="4612B8A4" w14:textId="72C56EC1" w:rsidR="006132FA" w:rsidRDefault="006132FA" w:rsidP="00660B93">
      <w:pPr>
        <w:pStyle w:val="ListParagraph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Danny Page (invoice 1123)</w:t>
      </w:r>
      <w:r>
        <w:rPr>
          <w:sz w:val="22"/>
          <w:szCs w:val="22"/>
        </w:rPr>
        <w:tab/>
        <w:t>£360.00</w:t>
      </w:r>
    </w:p>
    <w:p w14:paraId="1B36E1A5" w14:textId="4DEC08BF" w:rsidR="006132FA" w:rsidRDefault="006132FA" w:rsidP="00660B93">
      <w:pPr>
        <w:pStyle w:val="ListParagraph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Danny Page (invoice 1189)</w:t>
      </w:r>
      <w:r>
        <w:rPr>
          <w:sz w:val="22"/>
          <w:szCs w:val="22"/>
        </w:rPr>
        <w:tab/>
        <w:t>£72.00</w:t>
      </w:r>
    </w:p>
    <w:p w14:paraId="731863EC" w14:textId="41CE7D7D" w:rsidR="006132FA" w:rsidRDefault="006132FA" w:rsidP="00660B93">
      <w:pPr>
        <w:pStyle w:val="ListParagraph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Get It Done (invoice 2169)</w:t>
      </w:r>
      <w:r>
        <w:rPr>
          <w:sz w:val="22"/>
          <w:szCs w:val="22"/>
        </w:rPr>
        <w:tab/>
        <w:t>£220.00</w:t>
      </w:r>
    </w:p>
    <w:p w14:paraId="29B0F9D5" w14:textId="58381558" w:rsidR="006132FA" w:rsidRDefault="006132FA" w:rsidP="00660B93">
      <w:pPr>
        <w:pStyle w:val="ListParagraph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J Petersen (Jan Salary)</w:t>
      </w:r>
      <w:r>
        <w:rPr>
          <w:sz w:val="22"/>
          <w:szCs w:val="22"/>
        </w:rPr>
        <w:tab/>
        <w:t>£174.00</w:t>
      </w:r>
    </w:p>
    <w:p w14:paraId="7A97C7E0" w14:textId="4A5F1E17" w:rsidR="006132FA" w:rsidRPr="00660B93" w:rsidRDefault="006132FA" w:rsidP="00660B93">
      <w:pPr>
        <w:pStyle w:val="ListParagraph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J Petersen (Feb Salary)</w:t>
      </w:r>
      <w:r>
        <w:rPr>
          <w:sz w:val="22"/>
          <w:szCs w:val="22"/>
        </w:rPr>
        <w:tab/>
        <w:t>£174.00</w:t>
      </w:r>
    </w:p>
    <w:p w14:paraId="557E9E8C" w14:textId="4682FCBF" w:rsidR="0006159E" w:rsidRDefault="0006159E" w:rsidP="0006159E">
      <w:pPr>
        <w:ind w:left="0" w:firstLine="720"/>
        <w:rPr>
          <w:sz w:val="22"/>
          <w:szCs w:val="22"/>
        </w:rPr>
      </w:pPr>
    </w:p>
    <w:p w14:paraId="4427C37B" w14:textId="6E8872FE" w:rsidR="0006159E" w:rsidRPr="0006159E" w:rsidRDefault="00F93B4A" w:rsidP="004305E6">
      <w:pPr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06159E" w:rsidRPr="0006159E">
        <w:rPr>
          <w:b/>
          <w:bCs/>
          <w:sz w:val="22"/>
          <w:szCs w:val="22"/>
        </w:rPr>
        <w:t>. Correspondence</w:t>
      </w:r>
    </w:p>
    <w:p w14:paraId="2A9DC703" w14:textId="5085EC3B" w:rsidR="0006159E" w:rsidRPr="00660B93" w:rsidRDefault="006132FA" w:rsidP="00660B93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The letter received from Mr Bird was discussed at Item 2 (Playground).</w:t>
      </w:r>
    </w:p>
    <w:p w14:paraId="31385676" w14:textId="7407A752" w:rsidR="0006159E" w:rsidRDefault="00F93B4A" w:rsidP="004305E6">
      <w:pPr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06159E" w:rsidRPr="0006159E">
        <w:rPr>
          <w:b/>
          <w:bCs/>
          <w:sz w:val="22"/>
          <w:szCs w:val="22"/>
        </w:rPr>
        <w:t>. Items for the Next Agenda</w:t>
      </w:r>
    </w:p>
    <w:p w14:paraId="1CFCE348" w14:textId="59E9777A" w:rsidR="00660B93" w:rsidRDefault="006132FA" w:rsidP="00660B93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Asset Register</w:t>
      </w:r>
    </w:p>
    <w:p w14:paraId="6C996566" w14:textId="0573951A" w:rsidR="006132FA" w:rsidRDefault="006132FA" w:rsidP="00660B93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County Broadband</w:t>
      </w:r>
    </w:p>
    <w:p w14:paraId="3E2BCC21" w14:textId="0B352127" w:rsidR="006132FA" w:rsidRDefault="006132FA" w:rsidP="00660B93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Dog poo bins</w:t>
      </w:r>
    </w:p>
    <w:p w14:paraId="4B252788" w14:textId="66EF80F8" w:rsidR="007138A3" w:rsidRDefault="00F93B4A" w:rsidP="00F93B4A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Sewage issue in Water Lane</w:t>
      </w:r>
    </w:p>
    <w:p w14:paraId="0D33A67A" w14:textId="11865DE1" w:rsidR="00F93B4A" w:rsidRDefault="00F93B4A" w:rsidP="00F93B4A">
      <w:pPr>
        <w:pStyle w:val="ListParagraph"/>
        <w:ind w:left="1440" w:firstLine="0"/>
        <w:rPr>
          <w:sz w:val="22"/>
          <w:szCs w:val="22"/>
        </w:rPr>
      </w:pPr>
    </w:p>
    <w:p w14:paraId="6ACC461F" w14:textId="77777777" w:rsidR="00F93B4A" w:rsidRPr="00F93B4A" w:rsidRDefault="00F93B4A" w:rsidP="00F93B4A">
      <w:pPr>
        <w:pStyle w:val="ListParagraph"/>
        <w:ind w:left="1440" w:firstLine="0"/>
        <w:rPr>
          <w:sz w:val="22"/>
          <w:szCs w:val="22"/>
        </w:rPr>
      </w:pPr>
    </w:p>
    <w:p w14:paraId="14ECE795" w14:textId="2169CE61" w:rsidR="001133B5" w:rsidRPr="008535FD" w:rsidRDefault="00AF25A1">
      <w:pPr>
        <w:ind w:left="-5"/>
        <w:rPr>
          <w:sz w:val="22"/>
          <w:szCs w:val="22"/>
        </w:rPr>
      </w:pPr>
      <w:r w:rsidRPr="008535FD">
        <w:rPr>
          <w:b/>
          <w:sz w:val="22"/>
          <w:szCs w:val="22"/>
        </w:rPr>
        <w:t>…………………………………………………………………………….. (</w:t>
      </w:r>
      <w:r w:rsidR="007138A3">
        <w:rPr>
          <w:b/>
          <w:sz w:val="22"/>
          <w:szCs w:val="22"/>
        </w:rPr>
        <w:t>Maria Oats - Chair</w:t>
      </w:r>
      <w:r w:rsidRPr="008535FD">
        <w:rPr>
          <w:b/>
          <w:sz w:val="22"/>
          <w:szCs w:val="22"/>
        </w:rPr>
        <w:t xml:space="preserve">) </w:t>
      </w:r>
    </w:p>
    <w:p w14:paraId="5F7D0376" w14:textId="77777777" w:rsidR="001133B5" w:rsidRPr="008535FD" w:rsidRDefault="00AF25A1">
      <w:pPr>
        <w:spacing w:after="150"/>
        <w:ind w:left="0" w:firstLine="0"/>
        <w:rPr>
          <w:sz w:val="22"/>
          <w:szCs w:val="22"/>
        </w:rPr>
      </w:pPr>
      <w:r w:rsidRPr="008535FD">
        <w:rPr>
          <w:b/>
          <w:sz w:val="22"/>
          <w:szCs w:val="22"/>
        </w:rPr>
        <w:t xml:space="preserve"> </w:t>
      </w:r>
    </w:p>
    <w:p w14:paraId="59FAB8E1" w14:textId="6C59F4BC" w:rsidR="001133B5" w:rsidRPr="008535FD" w:rsidRDefault="00AF25A1">
      <w:pPr>
        <w:pStyle w:val="Heading1"/>
        <w:ind w:left="-5"/>
        <w:rPr>
          <w:sz w:val="22"/>
          <w:szCs w:val="22"/>
        </w:rPr>
      </w:pPr>
      <w:r w:rsidRPr="008535FD">
        <w:rPr>
          <w:sz w:val="22"/>
          <w:szCs w:val="22"/>
        </w:rPr>
        <w:lastRenderedPageBreak/>
        <w:t xml:space="preserve">……………………………………………………………………………… (Date) </w:t>
      </w:r>
    </w:p>
    <w:p w14:paraId="029388FA" w14:textId="77777777" w:rsidR="001133B5" w:rsidRPr="008535FD" w:rsidRDefault="00AF25A1">
      <w:pPr>
        <w:ind w:left="0" w:firstLine="0"/>
        <w:rPr>
          <w:sz w:val="22"/>
          <w:szCs w:val="22"/>
        </w:rPr>
      </w:pPr>
      <w:r w:rsidRPr="008535FD">
        <w:rPr>
          <w:b/>
          <w:sz w:val="22"/>
          <w:szCs w:val="22"/>
        </w:rPr>
        <w:t xml:space="preserve"> </w:t>
      </w:r>
    </w:p>
    <w:p w14:paraId="78A3B5F5" w14:textId="5182BCF2" w:rsidR="00DD319F" w:rsidRPr="00C54531" w:rsidRDefault="00AF25A1" w:rsidP="00C54531">
      <w:pPr>
        <w:ind w:left="-5"/>
        <w:rPr>
          <w:b/>
          <w:sz w:val="22"/>
          <w:szCs w:val="22"/>
        </w:rPr>
      </w:pPr>
      <w:r w:rsidRPr="008535FD">
        <w:rPr>
          <w:b/>
          <w:sz w:val="22"/>
          <w:szCs w:val="22"/>
        </w:rPr>
        <w:t xml:space="preserve">Date of the next Parish Council Meeting </w:t>
      </w:r>
      <w:r w:rsidR="00C54531">
        <w:rPr>
          <w:b/>
          <w:sz w:val="22"/>
          <w:szCs w:val="22"/>
        </w:rPr>
        <w:t xml:space="preserve">Monday </w:t>
      </w:r>
      <w:r w:rsidR="006132FA">
        <w:rPr>
          <w:b/>
          <w:sz w:val="22"/>
          <w:szCs w:val="22"/>
        </w:rPr>
        <w:t>19</w:t>
      </w:r>
      <w:r w:rsidR="006132FA" w:rsidRPr="006132FA">
        <w:rPr>
          <w:b/>
          <w:sz w:val="22"/>
          <w:szCs w:val="22"/>
          <w:vertAlign w:val="superscript"/>
        </w:rPr>
        <w:t>th</w:t>
      </w:r>
      <w:r w:rsidR="006132FA">
        <w:rPr>
          <w:b/>
          <w:sz w:val="22"/>
          <w:szCs w:val="22"/>
        </w:rPr>
        <w:t xml:space="preserve"> April </w:t>
      </w:r>
      <w:r w:rsidR="00124F3A">
        <w:rPr>
          <w:b/>
          <w:sz w:val="22"/>
          <w:szCs w:val="22"/>
        </w:rPr>
        <w:t xml:space="preserve">2021 </w:t>
      </w:r>
      <w:r w:rsidR="00114643">
        <w:rPr>
          <w:b/>
          <w:sz w:val="22"/>
          <w:szCs w:val="22"/>
        </w:rPr>
        <w:t>(location TBC)</w:t>
      </w:r>
    </w:p>
    <w:sectPr w:rsidR="00DD319F" w:rsidRPr="00C54531" w:rsidSect="009651CD">
      <w:headerReference w:type="even" r:id="rId7"/>
      <w:headerReference w:type="default" r:id="rId8"/>
      <w:pgSz w:w="12240" w:h="15840"/>
      <w:pgMar w:top="1440" w:right="1440" w:bottom="1440" w:left="1440" w:header="720" w:footer="720" w:gutter="0"/>
      <w:pgNumType w:start="4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53B6B" w14:textId="77777777" w:rsidR="00E667C3" w:rsidRDefault="00E667C3" w:rsidP="003C00A6">
      <w:pPr>
        <w:spacing w:after="0" w:line="240" w:lineRule="auto"/>
      </w:pPr>
      <w:r>
        <w:separator/>
      </w:r>
    </w:p>
  </w:endnote>
  <w:endnote w:type="continuationSeparator" w:id="0">
    <w:p w14:paraId="58092EFD" w14:textId="77777777" w:rsidR="00E667C3" w:rsidRDefault="00E667C3" w:rsidP="003C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62272" w14:textId="77777777" w:rsidR="00E667C3" w:rsidRDefault="00E667C3" w:rsidP="003C00A6">
      <w:pPr>
        <w:spacing w:after="0" w:line="240" w:lineRule="auto"/>
      </w:pPr>
      <w:r>
        <w:separator/>
      </w:r>
    </w:p>
  </w:footnote>
  <w:footnote w:type="continuationSeparator" w:id="0">
    <w:p w14:paraId="7EB50E13" w14:textId="77777777" w:rsidR="00E667C3" w:rsidRDefault="00E667C3" w:rsidP="003C0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671572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1730277" w14:textId="2BF8B498" w:rsidR="003C00A6" w:rsidRDefault="003C00A6" w:rsidP="00450B1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51803840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8843E8C" w14:textId="01788047" w:rsidR="003C00A6" w:rsidRDefault="003C00A6" w:rsidP="003C00A6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F16FEE" w14:textId="77777777" w:rsidR="003C00A6" w:rsidRDefault="003C00A6" w:rsidP="003C00A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1274735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955DD68" w14:textId="1E0D95CA" w:rsidR="003C00A6" w:rsidRDefault="003C00A6" w:rsidP="00450B1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12</w:t>
        </w:r>
        <w:r>
          <w:rPr>
            <w:rStyle w:val="PageNumber"/>
          </w:rPr>
          <w:fldChar w:fldCharType="end"/>
        </w:r>
      </w:p>
    </w:sdtContent>
  </w:sdt>
  <w:p w14:paraId="7575CB7B" w14:textId="77777777" w:rsidR="003C00A6" w:rsidRDefault="003C00A6" w:rsidP="003C00A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14514"/>
    <w:multiLevelType w:val="hybridMultilevel"/>
    <w:tmpl w:val="E9424DF4"/>
    <w:lvl w:ilvl="0" w:tplc="B7246D6E">
      <w:start w:val="1"/>
      <w:numFmt w:val="lowerLetter"/>
      <w:lvlText w:val="%1)"/>
      <w:lvlJc w:val="left"/>
      <w:pPr>
        <w:ind w:left="705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3EA52A1"/>
    <w:multiLevelType w:val="hybridMultilevel"/>
    <w:tmpl w:val="47247EAE"/>
    <w:lvl w:ilvl="0" w:tplc="B7246D6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C2004"/>
    <w:multiLevelType w:val="hybridMultilevel"/>
    <w:tmpl w:val="1E04F8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6E49"/>
    <w:multiLevelType w:val="hybridMultilevel"/>
    <w:tmpl w:val="8FA050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94386"/>
    <w:multiLevelType w:val="hybridMultilevel"/>
    <w:tmpl w:val="3AB0EE98"/>
    <w:lvl w:ilvl="0" w:tplc="B7246D6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54286"/>
    <w:multiLevelType w:val="hybridMultilevel"/>
    <w:tmpl w:val="9F701B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E1C8A"/>
    <w:multiLevelType w:val="hybridMultilevel"/>
    <w:tmpl w:val="05C82D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27A65"/>
    <w:multiLevelType w:val="hybridMultilevel"/>
    <w:tmpl w:val="A6ACA6D6"/>
    <w:lvl w:ilvl="0" w:tplc="08090017">
      <w:start w:val="1"/>
      <w:numFmt w:val="lowerLetter"/>
      <w:lvlText w:val="%1)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21AB48BC"/>
    <w:multiLevelType w:val="hybridMultilevel"/>
    <w:tmpl w:val="8E0E380E"/>
    <w:lvl w:ilvl="0" w:tplc="B7246D6E">
      <w:start w:val="1"/>
      <w:numFmt w:val="lowerLetter"/>
      <w:lvlText w:val="%1)"/>
      <w:lvlJc w:val="left"/>
      <w:pPr>
        <w:ind w:left="705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79D5C58"/>
    <w:multiLevelType w:val="hybridMultilevel"/>
    <w:tmpl w:val="DD4089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A1090"/>
    <w:multiLevelType w:val="hybridMultilevel"/>
    <w:tmpl w:val="2E5CF838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BE10E5E"/>
    <w:multiLevelType w:val="hybridMultilevel"/>
    <w:tmpl w:val="AF10A4DE"/>
    <w:lvl w:ilvl="0" w:tplc="B7246D6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84395"/>
    <w:multiLevelType w:val="hybridMultilevel"/>
    <w:tmpl w:val="C1E2B3F4"/>
    <w:lvl w:ilvl="0" w:tplc="08090017">
      <w:start w:val="1"/>
      <w:numFmt w:val="lowerLetter"/>
      <w:lvlText w:val="%1)"/>
      <w:lvlJc w:val="left"/>
      <w:pPr>
        <w:ind w:left="705" w:hanging="360"/>
      </w:p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1DE3C43"/>
    <w:multiLevelType w:val="hybridMultilevel"/>
    <w:tmpl w:val="4C64EAF2"/>
    <w:lvl w:ilvl="0" w:tplc="08090017">
      <w:start w:val="1"/>
      <w:numFmt w:val="lowerLetter"/>
      <w:lvlText w:val="%1)"/>
      <w:lvlJc w:val="left"/>
      <w:pPr>
        <w:ind w:left="705" w:hanging="360"/>
      </w:p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334C1C65"/>
    <w:multiLevelType w:val="hybridMultilevel"/>
    <w:tmpl w:val="0C1608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1B38"/>
    <w:multiLevelType w:val="hybridMultilevel"/>
    <w:tmpl w:val="98104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B156A"/>
    <w:multiLevelType w:val="hybridMultilevel"/>
    <w:tmpl w:val="BBD0AA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DE7782"/>
    <w:multiLevelType w:val="hybridMultilevel"/>
    <w:tmpl w:val="86E2EE38"/>
    <w:lvl w:ilvl="0" w:tplc="B7246D6E">
      <w:start w:val="1"/>
      <w:numFmt w:val="lowerLetter"/>
      <w:lvlText w:val="%1)"/>
      <w:lvlJc w:val="left"/>
      <w:pPr>
        <w:ind w:left="705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39E24671"/>
    <w:multiLevelType w:val="hybridMultilevel"/>
    <w:tmpl w:val="515005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663F9"/>
    <w:multiLevelType w:val="hybridMultilevel"/>
    <w:tmpl w:val="25D2762C"/>
    <w:lvl w:ilvl="0" w:tplc="08090017">
      <w:start w:val="1"/>
      <w:numFmt w:val="lowerLetter"/>
      <w:lvlText w:val="%1)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4FD14F67"/>
    <w:multiLevelType w:val="hybridMultilevel"/>
    <w:tmpl w:val="7C1A684A"/>
    <w:lvl w:ilvl="0" w:tplc="B7246D6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4097D"/>
    <w:multiLevelType w:val="hybridMultilevel"/>
    <w:tmpl w:val="808E59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0517C"/>
    <w:multiLevelType w:val="hybridMultilevel"/>
    <w:tmpl w:val="943C49EC"/>
    <w:lvl w:ilvl="0" w:tplc="08090017">
      <w:start w:val="1"/>
      <w:numFmt w:val="lowerLetter"/>
      <w:lvlText w:val="%1)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68876007"/>
    <w:multiLevelType w:val="hybridMultilevel"/>
    <w:tmpl w:val="708AE8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74D53"/>
    <w:multiLevelType w:val="hybridMultilevel"/>
    <w:tmpl w:val="3C3C51F2"/>
    <w:lvl w:ilvl="0" w:tplc="08090017">
      <w:start w:val="1"/>
      <w:numFmt w:val="lowerLetter"/>
      <w:lvlText w:val="%1)"/>
      <w:lvlJc w:val="left"/>
      <w:pPr>
        <w:ind w:left="705" w:hanging="360"/>
      </w:p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704A0831"/>
    <w:multiLevelType w:val="hybridMultilevel"/>
    <w:tmpl w:val="64544910"/>
    <w:lvl w:ilvl="0" w:tplc="B7246D6E">
      <w:start w:val="1"/>
      <w:numFmt w:val="lowerLetter"/>
      <w:lvlText w:val="%1)"/>
      <w:lvlJc w:val="left"/>
      <w:pPr>
        <w:ind w:left="705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727F47C2"/>
    <w:multiLevelType w:val="hybridMultilevel"/>
    <w:tmpl w:val="2BEEA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E053A"/>
    <w:multiLevelType w:val="hybridMultilevel"/>
    <w:tmpl w:val="B8400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65653"/>
    <w:multiLevelType w:val="hybridMultilevel"/>
    <w:tmpl w:val="AF10A4DE"/>
    <w:lvl w:ilvl="0" w:tplc="B7246D6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F7959"/>
    <w:multiLevelType w:val="hybridMultilevel"/>
    <w:tmpl w:val="56567C54"/>
    <w:lvl w:ilvl="0" w:tplc="08090017">
      <w:start w:val="1"/>
      <w:numFmt w:val="lowerLetter"/>
      <w:lvlText w:val="%1)"/>
      <w:lvlJc w:val="left"/>
      <w:pPr>
        <w:ind w:left="705" w:hanging="360"/>
      </w:p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6"/>
  </w:num>
  <w:num w:numId="2">
    <w:abstractNumId w:val="2"/>
  </w:num>
  <w:num w:numId="3">
    <w:abstractNumId w:val="19"/>
  </w:num>
  <w:num w:numId="4">
    <w:abstractNumId w:val="22"/>
  </w:num>
  <w:num w:numId="5">
    <w:abstractNumId w:val="7"/>
  </w:num>
  <w:num w:numId="6">
    <w:abstractNumId w:val="13"/>
  </w:num>
  <w:num w:numId="7">
    <w:abstractNumId w:val="5"/>
  </w:num>
  <w:num w:numId="8">
    <w:abstractNumId w:val="14"/>
  </w:num>
  <w:num w:numId="9">
    <w:abstractNumId w:val="6"/>
  </w:num>
  <w:num w:numId="10">
    <w:abstractNumId w:val="3"/>
  </w:num>
  <w:num w:numId="11">
    <w:abstractNumId w:val="18"/>
  </w:num>
  <w:num w:numId="12">
    <w:abstractNumId w:val="29"/>
  </w:num>
  <w:num w:numId="13">
    <w:abstractNumId w:val="12"/>
  </w:num>
  <w:num w:numId="14">
    <w:abstractNumId w:val="24"/>
  </w:num>
  <w:num w:numId="15">
    <w:abstractNumId w:val="23"/>
  </w:num>
  <w:num w:numId="16">
    <w:abstractNumId w:val="21"/>
  </w:num>
  <w:num w:numId="17">
    <w:abstractNumId w:val="20"/>
  </w:num>
  <w:num w:numId="18">
    <w:abstractNumId w:val="9"/>
  </w:num>
  <w:num w:numId="19">
    <w:abstractNumId w:val="11"/>
  </w:num>
  <w:num w:numId="20">
    <w:abstractNumId w:val="28"/>
  </w:num>
  <w:num w:numId="21">
    <w:abstractNumId w:val="4"/>
  </w:num>
  <w:num w:numId="22">
    <w:abstractNumId w:val="27"/>
  </w:num>
  <w:num w:numId="23">
    <w:abstractNumId w:val="0"/>
  </w:num>
  <w:num w:numId="24">
    <w:abstractNumId w:val="25"/>
  </w:num>
  <w:num w:numId="25">
    <w:abstractNumId w:val="8"/>
  </w:num>
  <w:num w:numId="26">
    <w:abstractNumId w:val="15"/>
  </w:num>
  <w:num w:numId="27">
    <w:abstractNumId w:val="16"/>
  </w:num>
  <w:num w:numId="28">
    <w:abstractNumId w:val="17"/>
  </w:num>
  <w:num w:numId="29">
    <w:abstractNumId w:val="10"/>
  </w:num>
  <w:num w:numId="3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B5"/>
    <w:rsid w:val="0000332F"/>
    <w:rsid w:val="000105EB"/>
    <w:rsid w:val="0006159E"/>
    <w:rsid w:val="000C1EFE"/>
    <w:rsid w:val="000D1062"/>
    <w:rsid w:val="000D68D3"/>
    <w:rsid w:val="000E1DE5"/>
    <w:rsid w:val="00104830"/>
    <w:rsid w:val="001133B5"/>
    <w:rsid w:val="00114643"/>
    <w:rsid w:val="00124F3A"/>
    <w:rsid w:val="0016127F"/>
    <w:rsid w:val="00162E4A"/>
    <w:rsid w:val="0017253B"/>
    <w:rsid w:val="001B3C38"/>
    <w:rsid w:val="001C118A"/>
    <w:rsid w:val="001E5978"/>
    <w:rsid w:val="00230EDE"/>
    <w:rsid w:val="00243CA3"/>
    <w:rsid w:val="00263980"/>
    <w:rsid w:val="00275F87"/>
    <w:rsid w:val="00281A2F"/>
    <w:rsid w:val="00292239"/>
    <w:rsid w:val="00363FA7"/>
    <w:rsid w:val="00372746"/>
    <w:rsid w:val="00372FE0"/>
    <w:rsid w:val="003776BF"/>
    <w:rsid w:val="0038427E"/>
    <w:rsid w:val="003951C4"/>
    <w:rsid w:val="003B16D8"/>
    <w:rsid w:val="003C00A6"/>
    <w:rsid w:val="003C4D6D"/>
    <w:rsid w:val="003D562C"/>
    <w:rsid w:val="0041052F"/>
    <w:rsid w:val="004305E6"/>
    <w:rsid w:val="0045426D"/>
    <w:rsid w:val="004758BB"/>
    <w:rsid w:val="00485D7A"/>
    <w:rsid w:val="00486E27"/>
    <w:rsid w:val="004C1C66"/>
    <w:rsid w:val="004C4E89"/>
    <w:rsid w:val="004E49D9"/>
    <w:rsid w:val="004F0E44"/>
    <w:rsid w:val="00524A55"/>
    <w:rsid w:val="0053156C"/>
    <w:rsid w:val="00540073"/>
    <w:rsid w:val="00582CC4"/>
    <w:rsid w:val="00601662"/>
    <w:rsid w:val="006132FA"/>
    <w:rsid w:val="006457CE"/>
    <w:rsid w:val="00647AAF"/>
    <w:rsid w:val="00653892"/>
    <w:rsid w:val="00655102"/>
    <w:rsid w:val="00660B93"/>
    <w:rsid w:val="00693288"/>
    <w:rsid w:val="006B295C"/>
    <w:rsid w:val="006C631B"/>
    <w:rsid w:val="006C772C"/>
    <w:rsid w:val="006E3952"/>
    <w:rsid w:val="006F4F51"/>
    <w:rsid w:val="007138A3"/>
    <w:rsid w:val="0071487F"/>
    <w:rsid w:val="007917C7"/>
    <w:rsid w:val="007A147C"/>
    <w:rsid w:val="007F6026"/>
    <w:rsid w:val="008271B0"/>
    <w:rsid w:val="00827A15"/>
    <w:rsid w:val="00833286"/>
    <w:rsid w:val="00835DEA"/>
    <w:rsid w:val="0084129C"/>
    <w:rsid w:val="008535FD"/>
    <w:rsid w:val="008831B1"/>
    <w:rsid w:val="00883D8E"/>
    <w:rsid w:val="008C37CB"/>
    <w:rsid w:val="008C4493"/>
    <w:rsid w:val="008C56FB"/>
    <w:rsid w:val="008C7DB4"/>
    <w:rsid w:val="008E0E6A"/>
    <w:rsid w:val="008F09ED"/>
    <w:rsid w:val="008F19B5"/>
    <w:rsid w:val="00907F08"/>
    <w:rsid w:val="0093290A"/>
    <w:rsid w:val="009651CD"/>
    <w:rsid w:val="00970D90"/>
    <w:rsid w:val="00976CFA"/>
    <w:rsid w:val="00996F28"/>
    <w:rsid w:val="009B3F8F"/>
    <w:rsid w:val="009D5570"/>
    <w:rsid w:val="009E5058"/>
    <w:rsid w:val="009F37D4"/>
    <w:rsid w:val="00AB5C6B"/>
    <w:rsid w:val="00AB6530"/>
    <w:rsid w:val="00AE3104"/>
    <w:rsid w:val="00AF25A1"/>
    <w:rsid w:val="00B14644"/>
    <w:rsid w:val="00B50826"/>
    <w:rsid w:val="00B51691"/>
    <w:rsid w:val="00B55BCC"/>
    <w:rsid w:val="00B6698A"/>
    <w:rsid w:val="00B90DED"/>
    <w:rsid w:val="00B96112"/>
    <w:rsid w:val="00BA47D0"/>
    <w:rsid w:val="00BA5C9B"/>
    <w:rsid w:val="00BB5202"/>
    <w:rsid w:val="00BC1E18"/>
    <w:rsid w:val="00BE78EA"/>
    <w:rsid w:val="00BF75C1"/>
    <w:rsid w:val="00C35C7A"/>
    <w:rsid w:val="00C454F1"/>
    <w:rsid w:val="00C54531"/>
    <w:rsid w:val="00C56034"/>
    <w:rsid w:val="00C6090F"/>
    <w:rsid w:val="00C82133"/>
    <w:rsid w:val="00C911C3"/>
    <w:rsid w:val="00CF5CEA"/>
    <w:rsid w:val="00D07931"/>
    <w:rsid w:val="00D1640F"/>
    <w:rsid w:val="00D308A0"/>
    <w:rsid w:val="00D67DA0"/>
    <w:rsid w:val="00D84D5B"/>
    <w:rsid w:val="00D8654A"/>
    <w:rsid w:val="00DD319F"/>
    <w:rsid w:val="00DD6DE9"/>
    <w:rsid w:val="00E17655"/>
    <w:rsid w:val="00E17809"/>
    <w:rsid w:val="00E667C3"/>
    <w:rsid w:val="00E71338"/>
    <w:rsid w:val="00EE1660"/>
    <w:rsid w:val="00EE3F2B"/>
    <w:rsid w:val="00EE414E"/>
    <w:rsid w:val="00EF0BAE"/>
    <w:rsid w:val="00F05272"/>
    <w:rsid w:val="00F17AB0"/>
    <w:rsid w:val="00F37F9C"/>
    <w:rsid w:val="00F81E10"/>
    <w:rsid w:val="00F9270B"/>
    <w:rsid w:val="00F93B4A"/>
    <w:rsid w:val="00FC18C5"/>
    <w:rsid w:val="00FC60EE"/>
    <w:rsid w:val="00FE60BE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6D4787"/>
  <w15:docId w15:val="{619E96F9-EECB-E84C-AA60-45E26BA1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1" w:line="259" w:lineRule="auto"/>
      <w:ind w:left="10" w:hanging="10"/>
    </w:pPr>
    <w:rPr>
      <w:rFonts w:ascii="Arial" w:eastAsia="Arial" w:hAnsi="Arial" w:cs="Arial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1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1"/>
    </w:rPr>
  </w:style>
  <w:style w:type="paragraph" w:styleId="ListParagraph">
    <w:name w:val="List Paragraph"/>
    <w:basedOn w:val="Normal"/>
    <w:uiPriority w:val="34"/>
    <w:qFormat/>
    <w:rsid w:val="00F052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3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2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286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286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2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286"/>
    <w:rPr>
      <w:rFonts w:ascii="Times New Roman" w:eastAsia="Arial" w:hAnsi="Times New Roman" w:cs="Times New Roman"/>
      <w:color w:val="000000"/>
      <w:sz w:val="18"/>
      <w:szCs w:val="18"/>
    </w:rPr>
  </w:style>
  <w:style w:type="character" w:customStyle="1" w:styleId="highlight-yellow">
    <w:name w:val="highlight-yellow"/>
    <w:basedOn w:val="DefaultParagraphFont"/>
    <w:rsid w:val="00104830"/>
  </w:style>
  <w:style w:type="character" w:styleId="Hyperlink">
    <w:name w:val="Hyperlink"/>
    <w:basedOn w:val="DefaultParagraphFont"/>
    <w:uiPriority w:val="99"/>
    <w:unhideWhenUsed/>
    <w:rsid w:val="00DD31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1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0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0A6"/>
    <w:rPr>
      <w:rFonts w:ascii="Arial" w:eastAsia="Arial" w:hAnsi="Arial" w:cs="Arial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3C0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0A6"/>
    <w:rPr>
      <w:rFonts w:ascii="Arial" w:eastAsia="Arial" w:hAnsi="Arial" w:cs="Arial"/>
      <w:color w:val="000000"/>
      <w:sz w:val="21"/>
    </w:rPr>
  </w:style>
  <w:style w:type="character" w:styleId="PageNumber">
    <w:name w:val="page number"/>
    <w:basedOn w:val="DefaultParagraphFont"/>
    <w:uiPriority w:val="99"/>
    <w:semiHidden/>
    <w:unhideWhenUsed/>
    <w:rsid w:val="003C0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- 19 LHPC05a May Agenda</vt:lpstr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- 19 LHPC05a May Agenda</dc:title>
  <dc:subject/>
  <dc:creator>lorra</dc:creator>
  <cp:keywords/>
  <cp:lastModifiedBy>Joanna Petersen</cp:lastModifiedBy>
  <cp:revision>6</cp:revision>
  <cp:lastPrinted>2020-07-13T10:22:00Z</cp:lastPrinted>
  <dcterms:created xsi:type="dcterms:W3CDTF">2021-03-16T12:02:00Z</dcterms:created>
  <dcterms:modified xsi:type="dcterms:W3CDTF">2021-03-17T11:39:00Z</dcterms:modified>
</cp:coreProperties>
</file>