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B5E2A" w14:textId="6CC647EC" w:rsidR="007C34A4" w:rsidRDefault="007C34A4" w:rsidP="007C34A4">
      <w:pPr>
        <w:rPr>
          <w:b/>
          <w:bCs/>
        </w:rPr>
      </w:pPr>
      <w:bookmarkStart w:id="0" w:name="_GoBack"/>
      <w:bookmarkEnd w:id="0"/>
      <w:r>
        <w:rPr>
          <w:b/>
          <w:bCs/>
        </w:rPr>
        <w:t>19LHPC06b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Little Horkesley Parish Council</w:t>
      </w:r>
    </w:p>
    <w:p w14:paraId="0DC20918" w14:textId="18F88BD7" w:rsidR="007C34A4" w:rsidRDefault="007C34A4" w:rsidP="007C34A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meeting held in the Village Hall on Wednesday 19 June 2019</w:t>
      </w:r>
    </w:p>
    <w:p w14:paraId="12197885" w14:textId="72A3163B" w:rsidR="007C34A4" w:rsidRDefault="007C34A4" w:rsidP="007C34A4">
      <w:r>
        <w:rPr>
          <w:b/>
          <w:bCs/>
        </w:rPr>
        <w:t>Present:</w:t>
      </w:r>
      <w:r>
        <w:rPr>
          <w:b/>
          <w:bCs/>
        </w:rPr>
        <w:tab/>
      </w:r>
      <w:r>
        <w:t>Maria Oats (Chair)</w:t>
      </w:r>
    </w:p>
    <w:p w14:paraId="7598C260" w14:textId="6D02E7FA" w:rsidR="007C34A4" w:rsidRDefault="007C34A4" w:rsidP="007C34A4">
      <w:r>
        <w:tab/>
      </w:r>
      <w:r>
        <w:tab/>
        <w:t>Chris Exley</w:t>
      </w:r>
    </w:p>
    <w:p w14:paraId="238A4CF8" w14:textId="1AC1C2ED" w:rsidR="007C34A4" w:rsidRDefault="007C34A4" w:rsidP="007C34A4">
      <w:r>
        <w:tab/>
      </w:r>
      <w:r>
        <w:tab/>
        <w:t>Hannah Taylor</w:t>
      </w:r>
    </w:p>
    <w:p w14:paraId="165FB2C6" w14:textId="297628BF" w:rsidR="007C34A4" w:rsidRDefault="007C34A4" w:rsidP="007C34A4">
      <w:r>
        <w:tab/>
      </w:r>
      <w:r>
        <w:tab/>
        <w:t>Chris Jacobs</w:t>
      </w:r>
    </w:p>
    <w:p w14:paraId="3505FB02" w14:textId="3D502F5F" w:rsidR="007C34A4" w:rsidRDefault="007C34A4" w:rsidP="007C34A4">
      <w:r>
        <w:tab/>
      </w:r>
      <w:r>
        <w:tab/>
        <w:t>Susie Goldring</w:t>
      </w:r>
    </w:p>
    <w:p w14:paraId="48362C0C" w14:textId="29D1605C" w:rsidR="007C34A4" w:rsidRDefault="007C34A4" w:rsidP="007C34A4">
      <w:r>
        <w:tab/>
      </w:r>
      <w:r>
        <w:tab/>
        <w:t>Roger Drury (Clerk)</w:t>
      </w:r>
    </w:p>
    <w:p w14:paraId="606A81E9" w14:textId="308818DB" w:rsidR="007C34A4" w:rsidRDefault="00982FC2" w:rsidP="007C34A4">
      <w:r>
        <w:rPr>
          <w:b/>
          <w:bCs/>
        </w:rPr>
        <w:t>Ap</w:t>
      </w:r>
      <w:r w:rsidR="0028256D">
        <w:rPr>
          <w:b/>
          <w:bCs/>
        </w:rPr>
        <w:t>o</w:t>
      </w:r>
      <w:r>
        <w:rPr>
          <w:b/>
          <w:bCs/>
        </w:rPr>
        <w:t>logies</w:t>
      </w:r>
      <w:r w:rsidR="0028256D">
        <w:rPr>
          <w:b/>
          <w:bCs/>
        </w:rPr>
        <w:t xml:space="preserve"> </w:t>
      </w:r>
      <w:r w:rsidR="0028256D">
        <w:t xml:space="preserve">Were received from </w:t>
      </w:r>
      <w:r w:rsidR="007C34A4">
        <w:t>Nigel Chapman (CBC Rural North)</w:t>
      </w:r>
    </w:p>
    <w:p w14:paraId="2D9F65C9" w14:textId="386EE4B6" w:rsidR="007C34A4" w:rsidRDefault="007C34A4" w:rsidP="007C34A4">
      <w:pPr>
        <w:jc w:val="both"/>
      </w:pPr>
      <w:r>
        <w:t>No Pecuniary or Non-pecuniary Interests were declared in relation to agenda items.</w:t>
      </w:r>
    </w:p>
    <w:p w14:paraId="1148EE7D" w14:textId="1D0D849A" w:rsidR="007C34A4" w:rsidRDefault="007C34A4" w:rsidP="007C34A4">
      <w:pPr>
        <w:jc w:val="both"/>
        <w:rPr>
          <w:b/>
          <w:bCs/>
        </w:rPr>
      </w:pPr>
      <w:r>
        <w:rPr>
          <w:b/>
          <w:bCs/>
        </w:rPr>
        <w:t>1. Minutes</w:t>
      </w:r>
    </w:p>
    <w:p w14:paraId="2AA4D4D3" w14:textId="47CA98D8" w:rsidR="007C34A4" w:rsidRDefault="003A733A" w:rsidP="007C34A4">
      <w:pPr>
        <w:jc w:val="both"/>
      </w:pPr>
      <w:r>
        <w:t>The minutes of the meeting held on 8 May and those of the Annual Parish Meeting of the same date were approved as an accurate record.</w:t>
      </w:r>
    </w:p>
    <w:p w14:paraId="425669B7" w14:textId="3A0E2CB9" w:rsidR="003A733A" w:rsidRDefault="003A733A" w:rsidP="007C34A4">
      <w:pPr>
        <w:jc w:val="both"/>
        <w:rPr>
          <w:b/>
          <w:bCs/>
        </w:rPr>
      </w:pPr>
      <w:r>
        <w:rPr>
          <w:b/>
          <w:bCs/>
        </w:rPr>
        <w:t>2. Affordable Housing</w:t>
      </w:r>
    </w:p>
    <w:p w14:paraId="4CD67B0A" w14:textId="54F26CD9" w:rsidR="003A733A" w:rsidRDefault="004E18EC" w:rsidP="007C34A4">
      <w:pPr>
        <w:jc w:val="both"/>
      </w:pPr>
      <w:r>
        <w:t>CBC</w:t>
      </w:r>
      <w:r w:rsidR="00C17781">
        <w:t xml:space="preserve">’s comments on the eight sites </w:t>
      </w:r>
      <w:r w:rsidR="00CD364C">
        <w:t>proposed</w:t>
      </w:r>
      <w:r w:rsidR="00C17781">
        <w:t xml:space="preserve"> by Hastoe</w:t>
      </w:r>
      <w:r w:rsidR="00A42489">
        <w:t xml:space="preserve"> HA were considered</w:t>
      </w:r>
      <w:r w:rsidR="00346710">
        <w:t xml:space="preserve"> and comments made on the various </w:t>
      </w:r>
      <w:r w:rsidR="00FE089D">
        <w:t xml:space="preserve">options which Chris Exley will forward </w:t>
      </w:r>
      <w:r w:rsidR="00563576">
        <w:t xml:space="preserve">prior to any approaches to </w:t>
      </w:r>
      <w:r w:rsidR="00C93475">
        <w:t>landowners.</w:t>
      </w:r>
    </w:p>
    <w:p w14:paraId="548B6B18" w14:textId="6A2AD6D3" w:rsidR="003A733A" w:rsidRPr="00110BDB" w:rsidRDefault="00C93475" w:rsidP="007C34A4">
      <w:pPr>
        <w:jc w:val="both"/>
      </w:pPr>
      <w:r>
        <w:t>(Details of the discussion are not minuted</w:t>
      </w:r>
      <w:r w:rsidR="004462E7">
        <w:t xml:space="preserve"> as they are Commer</w:t>
      </w:r>
      <w:r w:rsidR="00AB5B2A">
        <w:t>c</w:t>
      </w:r>
      <w:r w:rsidR="004462E7">
        <w:t>ially</w:t>
      </w:r>
      <w:r w:rsidR="00AB5B2A">
        <w:t xml:space="preserve"> </w:t>
      </w:r>
      <w:r w:rsidR="005D51A0">
        <w:t>Confidenti</w:t>
      </w:r>
      <w:r w:rsidR="003A2129">
        <w:t>a</w:t>
      </w:r>
      <w:r w:rsidR="005D51A0">
        <w:t xml:space="preserve">l </w:t>
      </w:r>
      <w:r w:rsidR="003A2129">
        <w:t>at this point.)</w:t>
      </w:r>
    </w:p>
    <w:p w14:paraId="4C170A9A" w14:textId="088053F1" w:rsidR="003A733A" w:rsidRDefault="003A733A" w:rsidP="007C34A4">
      <w:pPr>
        <w:jc w:val="both"/>
        <w:rPr>
          <w:b/>
          <w:bCs/>
        </w:rPr>
      </w:pPr>
      <w:r>
        <w:rPr>
          <w:b/>
          <w:bCs/>
        </w:rPr>
        <w:t>3. Emergency Assistance Plan</w:t>
      </w:r>
    </w:p>
    <w:p w14:paraId="7B748E78" w14:textId="2BC54B37" w:rsidR="003A733A" w:rsidRPr="00ED2D1C" w:rsidRDefault="009710B3" w:rsidP="007C34A4">
      <w:pPr>
        <w:jc w:val="both"/>
      </w:pPr>
      <w:r>
        <w:t xml:space="preserve">The Plan was reviewed </w:t>
      </w:r>
      <w:r w:rsidR="00227079">
        <w:t xml:space="preserve">and amended </w:t>
      </w:r>
      <w:r>
        <w:t>in detail</w:t>
      </w:r>
      <w:r w:rsidR="00227079">
        <w:t>.</w:t>
      </w:r>
      <w:r w:rsidR="00FD7788">
        <w:t xml:space="preserve"> </w:t>
      </w:r>
      <w:r w:rsidR="003E4546">
        <w:t>I</w:t>
      </w:r>
      <w:r w:rsidR="00FD7788">
        <w:t>t was agreed that Chris Jacobs would provide</w:t>
      </w:r>
      <w:r w:rsidR="00137CE1">
        <w:t xml:space="preserve"> a fully revised version of the Plan to the Clerk before 3 July</w:t>
      </w:r>
      <w:r w:rsidR="005F7FE6">
        <w:t xml:space="preserve"> when he would attend the Clerk’s Forum</w:t>
      </w:r>
      <w:r w:rsidR="004328EB">
        <w:t xml:space="preserve"> which </w:t>
      </w:r>
      <w:r w:rsidR="00D435F3">
        <w:t>has been called to review these plans across the Borough.</w:t>
      </w:r>
    </w:p>
    <w:p w14:paraId="7AEE5D87" w14:textId="531E44D6" w:rsidR="003A733A" w:rsidRDefault="003A733A" w:rsidP="007C34A4">
      <w:pPr>
        <w:jc w:val="both"/>
        <w:rPr>
          <w:b/>
          <w:bCs/>
        </w:rPr>
      </w:pPr>
      <w:r>
        <w:rPr>
          <w:b/>
          <w:bCs/>
        </w:rPr>
        <w:t>4. Clerk’s Report</w:t>
      </w:r>
    </w:p>
    <w:p w14:paraId="3D1CAFC9" w14:textId="11741531" w:rsidR="003A733A" w:rsidRDefault="003A733A" w:rsidP="007C34A4">
      <w:pPr>
        <w:jc w:val="both"/>
      </w:pPr>
      <w:r>
        <w:t>a. Playing Field</w:t>
      </w:r>
    </w:p>
    <w:p w14:paraId="033A926B" w14:textId="25FBB993" w:rsidR="0036153B" w:rsidRDefault="006F49ED" w:rsidP="007C34A4">
      <w:pPr>
        <w:jc w:val="both"/>
      </w:pPr>
      <w:r>
        <w:t xml:space="preserve">The RoSPA Safety Inspection report was </w:t>
      </w:r>
      <w:r w:rsidR="006E29BC">
        <w:t>considered</w:t>
      </w:r>
      <w:r w:rsidR="00CA5416">
        <w:t>.</w:t>
      </w:r>
      <w:r w:rsidR="007401D4">
        <w:t xml:space="preserve"> I</w:t>
      </w:r>
      <w:r w:rsidR="00940594">
        <w:t xml:space="preserve">t was agreed that the Clerk </w:t>
      </w:r>
      <w:r w:rsidR="003612FE">
        <w:t>would liaise with Stuart Mosley</w:t>
      </w:r>
      <w:r w:rsidR="000350A3">
        <w:t xml:space="preserve"> to decide what action was needed</w:t>
      </w:r>
      <w:r w:rsidR="007401D4">
        <w:t xml:space="preserve"> </w:t>
      </w:r>
      <w:r w:rsidR="00D35ED0">
        <w:t>and report back to the July Meeting.</w:t>
      </w:r>
    </w:p>
    <w:p w14:paraId="2A57CA4C" w14:textId="559C04EE" w:rsidR="00EC54CA" w:rsidRDefault="00AD39CB" w:rsidP="007C34A4">
      <w:pPr>
        <w:jc w:val="both"/>
      </w:pPr>
      <w:r>
        <w:t xml:space="preserve">The Clerk had authorised an increase in mowing to fortnightly during the </w:t>
      </w:r>
      <w:r w:rsidR="000079EA">
        <w:t>current period</w:t>
      </w:r>
      <w:r w:rsidR="005466B0">
        <w:t xml:space="preserve"> of vigorous growth</w:t>
      </w:r>
      <w:r w:rsidR="00EC54CA">
        <w:t xml:space="preserve"> and that Colchester Homes</w:t>
      </w:r>
      <w:r w:rsidR="008002D8">
        <w:t xml:space="preserve"> had been requested to spray the car park area and cut back the approach hedge.</w:t>
      </w:r>
    </w:p>
    <w:p w14:paraId="221D9C33" w14:textId="472D2EF8" w:rsidR="003A733A" w:rsidRDefault="005F7488" w:rsidP="007C34A4">
      <w:pPr>
        <w:jc w:val="both"/>
      </w:pPr>
      <w:r>
        <w:t xml:space="preserve">He also reported that </w:t>
      </w:r>
      <w:r w:rsidR="005437A5">
        <w:t>J</w:t>
      </w:r>
      <w:r>
        <w:t>erry Munson</w:t>
      </w:r>
      <w:r w:rsidR="004A02F2">
        <w:t>, the previous contractor for grass cutting, had died.</w:t>
      </w:r>
    </w:p>
    <w:p w14:paraId="04AF3534" w14:textId="1EF7D444" w:rsidR="003A733A" w:rsidRDefault="003A733A" w:rsidP="007C34A4">
      <w:pPr>
        <w:jc w:val="both"/>
      </w:pPr>
      <w:r>
        <w:t>b. Roads and Verges</w:t>
      </w:r>
    </w:p>
    <w:p w14:paraId="2496E8C8" w14:textId="5AC3D955" w:rsidR="00EC4927" w:rsidRDefault="00EC4927" w:rsidP="007C34A4">
      <w:pPr>
        <w:jc w:val="both"/>
      </w:pPr>
      <w:r>
        <w:t>The Clerk reported that</w:t>
      </w:r>
      <w:r w:rsidR="007611BF">
        <w:t xml:space="preserve"> he had discussed with Cllr Anne Brown</w:t>
      </w:r>
      <w:r w:rsidR="00622868">
        <w:t xml:space="preserve">, ECC Constable, </w:t>
      </w:r>
      <w:r w:rsidR="0061127C">
        <w:t xml:space="preserve">on </w:t>
      </w:r>
      <w:r w:rsidR="00622868">
        <w:t>the traffic issues on Water Lane</w:t>
      </w:r>
      <w:r w:rsidR="004E18E1">
        <w:t xml:space="preserve"> and the </w:t>
      </w:r>
      <w:r w:rsidR="0065655F">
        <w:t>d</w:t>
      </w:r>
      <w:r w:rsidR="004E18E1">
        <w:t>a</w:t>
      </w:r>
      <w:r w:rsidR="0065655F">
        <w:t>n</w:t>
      </w:r>
      <w:r w:rsidR="004E18E1">
        <w:t>gerous mix</w:t>
      </w:r>
      <w:r w:rsidR="0065655F">
        <w:t xml:space="preserve"> of ped</w:t>
      </w:r>
      <w:r w:rsidR="003C60B9">
        <w:t>e</w:t>
      </w:r>
      <w:r w:rsidR="0065655F">
        <w:t>st</w:t>
      </w:r>
      <w:r w:rsidR="00FC01AC">
        <w:t>r</w:t>
      </w:r>
      <w:r w:rsidR="00F93D8B">
        <w:t>i</w:t>
      </w:r>
      <w:r w:rsidR="00FC01AC">
        <w:t>ans</w:t>
      </w:r>
      <w:r w:rsidR="007406D1">
        <w:t xml:space="preserve"> and “rat race” traffic, </w:t>
      </w:r>
      <w:r w:rsidR="00773862">
        <w:t>but ECC Highways would under no circum</w:t>
      </w:r>
      <w:r w:rsidR="004B56CF">
        <w:t>s</w:t>
      </w:r>
      <w:r w:rsidR="00773862">
        <w:t xml:space="preserve">tances </w:t>
      </w:r>
      <w:r w:rsidR="004B56CF">
        <w:t>consider a speed limit unless a road was lined by houses.</w:t>
      </w:r>
    </w:p>
    <w:p w14:paraId="6790BA4F" w14:textId="72754AEF" w:rsidR="000D5333" w:rsidRDefault="000D5333" w:rsidP="007C34A4">
      <w:pPr>
        <w:jc w:val="both"/>
      </w:pPr>
      <w:r>
        <w:t>This approach was totally different</w:t>
      </w:r>
      <w:r w:rsidR="0065310B">
        <w:t xml:space="preserve"> to Suffolk CC who use limits extensively to avoid excess speed</w:t>
      </w:r>
      <w:r w:rsidR="00227DB1">
        <w:t>.</w:t>
      </w:r>
    </w:p>
    <w:p w14:paraId="4D7E026B" w14:textId="762F9B5C" w:rsidR="003A733A" w:rsidRDefault="003A733A" w:rsidP="007C34A4">
      <w:pPr>
        <w:jc w:val="both"/>
      </w:pPr>
    </w:p>
    <w:p w14:paraId="1B68061F" w14:textId="5C64B938" w:rsidR="003A733A" w:rsidRDefault="003A733A" w:rsidP="007C34A4">
      <w:pPr>
        <w:jc w:val="both"/>
      </w:pPr>
      <w:r>
        <w:t>c. Little Horkesley PC Website</w:t>
      </w:r>
    </w:p>
    <w:p w14:paraId="348B364C" w14:textId="5B906A25" w:rsidR="003A733A" w:rsidRDefault="002F16AE" w:rsidP="007C34A4">
      <w:pPr>
        <w:jc w:val="both"/>
      </w:pPr>
      <w:r>
        <w:t xml:space="preserve">PKF – littlejohns had issued the </w:t>
      </w:r>
      <w:r w:rsidR="005A555B">
        <w:t xml:space="preserve">Notification of Exempt Status </w:t>
      </w:r>
      <w:r w:rsidR="00274CC7">
        <w:t xml:space="preserve">2019 </w:t>
      </w:r>
      <w:r w:rsidR="000D66A3">
        <w:t xml:space="preserve">which completes the auditing process and, therefore, </w:t>
      </w:r>
      <w:r w:rsidR="006F238E">
        <w:t xml:space="preserve">the relevant financial documents had been </w:t>
      </w:r>
      <w:r w:rsidR="00EE0A5F">
        <w:t>put up on the website. The Notice of the Public’s Right to inspect the audit papers</w:t>
      </w:r>
      <w:r w:rsidR="00A2159E">
        <w:t xml:space="preserve"> was put up on the Notice Board on 16 June and would remain there for </w:t>
      </w:r>
      <w:r w:rsidR="00FB542E">
        <w:t>4 weeks.</w:t>
      </w:r>
    </w:p>
    <w:p w14:paraId="5F36B029" w14:textId="1F22852B" w:rsidR="003A733A" w:rsidRDefault="003A733A" w:rsidP="007C34A4">
      <w:pPr>
        <w:jc w:val="both"/>
      </w:pPr>
      <w:r>
        <w:t>d. Intro to Website Accessibility</w:t>
      </w:r>
      <w:r w:rsidR="00EA2BE5">
        <w:t xml:space="preserve"> Course</w:t>
      </w:r>
    </w:p>
    <w:p w14:paraId="0A5B84B6" w14:textId="09814918" w:rsidR="00EA2BE5" w:rsidRDefault="00FB542E" w:rsidP="007C34A4">
      <w:pPr>
        <w:jc w:val="both"/>
      </w:pPr>
      <w:r>
        <w:t>Mari</w:t>
      </w:r>
      <w:r w:rsidR="00B71B67">
        <w:t>a</w:t>
      </w:r>
      <w:r>
        <w:t xml:space="preserve"> Oats reported on the </w:t>
      </w:r>
      <w:r w:rsidR="00AE3C00">
        <w:t>EALC Website Accessibil</w:t>
      </w:r>
      <w:r w:rsidR="009F5953">
        <w:t>i</w:t>
      </w:r>
      <w:r w:rsidR="00AE3C00">
        <w:t>ty Course</w:t>
      </w:r>
      <w:r w:rsidR="00765897">
        <w:t xml:space="preserve"> she had attended </w:t>
      </w:r>
      <w:r w:rsidR="00D706F7">
        <w:t>and found very useful in defining the issues which should be addressed</w:t>
      </w:r>
      <w:r w:rsidR="003F682F">
        <w:t>.</w:t>
      </w:r>
    </w:p>
    <w:p w14:paraId="01FB6FC1" w14:textId="43E4DABF" w:rsidR="003F682F" w:rsidRDefault="003F682F" w:rsidP="007C34A4">
      <w:pPr>
        <w:jc w:val="both"/>
      </w:pPr>
      <w:r>
        <w:t xml:space="preserve">It was agreed that she would identify the issues </w:t>
      </w:r>
      <w:r w:rsidR="006E7F5B">
        <w:t>prior to the July meeting and for subsequent</w:t>
      </w:r>
      <w:r w:rsidR="0004485E">
        <w:t xml:space="preserve"> discussion</w:t>
      </w:r>
      <w:r w:rsidR="006E7F5B">
        <w:t xml:space="preserve"> </w:t>
      </w:r>
      <w:r w:rsidR="0098390F">
        <w:t>with Lorraine Brooks</w:t>
      </w:r>
      <w:r w:rsidR="0004485E">
        <w:t xml:space="preserve"> – the deadline for completing the </w:t>
      </w:r>
      <w:r w:rsidR="00E507D9">
        <w:t>review was September 2020.</w:t>
      </w:r>
    </w:p>
    <w:p w14:paraId="171E642F" w14:textId="42DFFE86" w:rsidR="00EA2BE5" w:rsidRDefault="00EA2BE5" w:rsidP="007C34A4">
      <w:pPr>
        <w:jc w:val="both"/>
        <w:rPr>
          <w:b/>
          <w:bCs/>
        </w:rPr>
      </w:pPr>
      <w:r>
        <w:rPr>
          <w:b/>
          <w:bCs/>
        </w:rPr>
        <w:t>5. Planning</w:t>
      </w:r>
    </w:p>
    <w:p w14:paraId="263431E6" w14:textId="2E87DE6B" w:rsidR="00EA2BE5" w:rsidRDefault="00EA2BE5" w:rsidP="007C34A4">
      <w:pPr>
        <w:jc w:val="both"/>
      </w:pPr>
      <w:r>
        <w:t>a. Application No: 190983 Priory Farm Cottage, School Road, Little Horkesley</w:t>
      </w:r>
    </w:p>
    <w:p w14:paraId="40DB2F34" w14:textId="4C96697F" w:rsidR="006916B0" w:rsidRDefault="003E208F" w:rsidP="007C34A4">
      <w:pPr>
        <w:jc w:val="both"/>
      </w:pPr>
      <w:r>
        <w:t>The application to convert the</w:t>
      </w:r>
      <w:r w:rsidR="008A068E">
        <w:t xml:space="preserve"> garage to a</w:t>
      </w:r>
      <w:r w:rsidR="009F0236">
        <w:t>n</w:t>
      </w:r>
      <w:r w:rsidR="008A068E">
        <w:t xml:space="preserve"> </w:t>
      </w:r>
      <w:r w:rsidR="009F0236">
        <w:t xml:space="preserve">external </w:t>
      </w:r>
      <w:r w:rsidR="008A068E">
        <w:t xml:space="preserve">study </w:t>
      </w:r>
      <w:r w:rsidR="009F0236">
        <w:t xml:space="preserve">room </w:t>
      </w:r>
      <w:r w:rsidR="008A068E">
        <w:t>had been approved.</w:t>
      </w:r>
    </w:p>
    <w:p w14:paraId="4F8C40F6" w14:textId="7004BEF7" w:rsidR="006916B0" w:rsidRDefault="006916B0" w:rsidP="007C34A4">
      <w:pPr>
        <w:jc w:val="both"/>
      </w:pPr>
      <w:r>
        <w:t xml:space="preserve">b. Application No: </w:t>
      </w:r>
      <w:r w:rsidR="002244E9">
        <w:t>191430 Ridgecrest</w:t>
      </w:r>
      <w:r w:rsidR="00AE24B6">
        <w:t>, School Road, Little Horkesley</w:t>
      </w:r>
    </w:p>
    <w:p w14:paraId="3A816067" w14:textId="22039B39" w:rsidR="00AE24B6" w:rsidRDefault="008E6118" w:rsidP="007C34A4">
      <w:pPr>
        <w:jc w:val="both"/>
      </w:pPr>
      <w:r>
        <w:t>This new application was referred to Chris Exley</w:t>
      </w:r>
      <w:r w:rsidR="00DB7488">
        <w:t xml:space="preserve"> to decide whether the Council’s previous objection to the raised roof crest height</w:t>
      </w:r>
      <w:r w:rsidR="00CB600B">
        <w:t xml:space="preserve"> was still valid.</w:t>
      </w:r>
    </w:p>
    <w:p w14:paraId="3C2199AE" w14:textId="3DCA60CD" w:rsidR="00AE24B6" w:rsidRDefault="00AF31B3" w:rsidP="007C34A4">
      <w:pPr>
        <w:jc w:val="both"/>
        <w:rPr>
          <w:b/>
          <w:bCs/>
        </w:rPr>
      </w:pPr>
      <w:r>
        <w:rPr>
          <w:b/>
          <w:bCs/>
        </w:rPr>
        <w:t>6. Finance</w:t>
      </w:r>
    </w:p>
    <w:p w14:paraId="17F06773" w14:textId="1AB8400C" w:rsidR="00AF31B3" w:rsidRDefault="00B102C4" w:rsidP="007C34A4">
      <w:pPr>
        <w:jc w:val="both"/>
      </w:pPr>
      <w:r>
        <w:t xml:space="preserve">a. EALC guidance on </w:t>
      </w:r>
      <w:r w:rsidR="00513E66">
        <w:t>converting to online banking had not been forthcoming</w:t>
      </w:r>
      <w:r w:rsidR="009C4D7D">
        <w:t xml:space="preserve">. </w:t>
      </w:r>
      <w:r w:rsidR="00054A5A">
        <w:t xml:space="preserve">However </w:t>
      </w:r>
      <w:r w:rsidR="0011596C">
        <w:t xml:space="preserve">Maria Oats </w:t>
      </w:r>
      <w:r w:rsidR="001B6992">
        <w:t>had identified that EALC had produced gui</w:t>
      </w:r>
      <w:r w:rsidR="007D2921">
        <w:t>dance on councils moving to online banking in early</w:t>
      </w:r>
      <w:r w:rsidR="000D6C44">
        <w:t xml:space="preserve"> 2016 and the Clerk was a</w:t>
      </w:r>
      <w:r w:rsidR="000F22CC">
        <w:t>s</w:t>
      </w:r>
      <w:r w:rsidR="000D6C44">
        <w:t>ked to follow up on this lead.</w:t>
      </w:r>
    </w:p>
    <w:p w14:paraId="2CC02BFA" w14:textId="3FDDC92D" w:rsidR="00142B45" w:rsidRDefault="004C7E5D" w:rsidP="007C34A4">
      <w:pPr>
        <w:jc w:val="both"/>
      </w:pPr>
      <w:r>
        <w:t>The Clerk</w:t>
      </w:r>
      <w:r w:rsidR="00085A25">
        <w:t xml:space="preserve"> expressed the view that a</w:t>
      </w:r>
      <w:r w:rsidR="00142B45">
        <w:t>s all tr</w:t>
      </w:r>
      <w:r w:rsidR="006E4723">
        <w:t>a</w:t>
      </w:r>
      <w:r w:rsidR="00142B45">
        <w:t>nsaction</w:t>
      </w:r>
      <w:r w:rsidR="00B71B67">
        <w:t>s</w:t>
      </w:r>
      <w:r w:rsidR="006E4723">
        <w:t xml:space="preserve"> would require prior approval by the Council </w:t>
      </w:r>
      <w:r w:rsidR="00A03BE8">
        <w:t xml:space="preserve">and this </w:t>
      </w:r>
      <w:r w:rsidR="00064528">
        <w:t xml:space="preserve">minuted approval </w:t>
      </w:r>
      <w:r w:rsidR="00A03BE8">
        <w:t>is reviewed as part of th</w:t>
      </w:r>
      <w:r w:rsidR="00F96558">
        <w:t xml:space="preserve">e </w:t>
      </w:r>
      <w:r w:rsidR="00A03BE8">
        <w:t>auditing process</w:t>
      </w:r>
      <w:r w:rsidR="00F96558">
        <w:t>, there was no security risk</w:t>
      </w:r>
      <w:r w:rsidR="00D70B6D">
        <w:t xml:space="preserve">. However, </w:t>
      </w:r>
      <w:r w:rsidR="003E3569">
        <w:t xml:space="preserve">any </w:t>
      </w:r>
      <w:r w:rsidR="00D70B6D">
        <w:t xml:space="preserve">change would have to be </w:t>
      </w:r>
      <w:r w:rsidR="00210E48">
        <w:t>documented in the Council’s Standing Orders.</w:t>
      </w:r>
    </w:p>
    <w:p w14:paraId="198B285C" w14:textId="64550BC0" w:rsidR="00642AE8" w:rsidRDefault="00642AE8" w:rsidP="007C34A4">
      <w:pPr>
        <w:jc w:val="both"/>
      </w:pPr>
      <w:r>
        <w:t>b. The following transactions were approved:</w:t>
      </w:r>
    </w:p>
    <w:p w14:paraId="2DB0BD03" w14:textId="655D88B5" w:rsidR="00642AE8" w:rsidRDefault="00ED51C3" w:rsidP="00ED51C3">
      <w:pPr>
        <w:pStyle w:val="ListParagraph"/>
        <w:numPr>
          <w:ilvl w:val="0"/>
          <w:numId w:val="1"/>
        </w:numPr>
        <w:jc w:val="both"/>
      </w:pPr>
      <w:r>
        <w:t>RoSPA £86</w:t>
      </w:r>
      <w:r w:rsidR="00741776">
        <w:t>.40 – Playground Inspection;</w:t>
      </w:r>
    </w:p>
    <w:p w14:paraId="50526437" w14:textId="5CD1CF49" w:rsidR="00741776" w:rsidRDefault="00741776" w:rsidP="00ED51C3">
      <w:pPr>
        <w:pStyle w:val="ListParagraph"/>
        <w:numPr>
          <w:ilvl w:val="0"/>
          <w:numId w:val="1"/>
        </w:numPr>
        <w:jc w:val="both"/>
      </w:pPr>
      <w:r>
        <w:t xml:space="preserve">EALC £78.00 </w:t>
      </w:r>
      <w:r w:rsidR="00A75294">
        <w:t>–</w:t>
      </w:r>
      <w:r>
        <w:t xml:space="preserve"> </w:t>
      </w:r>
      <w:r w:rsidR="00A75294">
        <w:t>Accessibil</w:t>
      </w:r>
      <w:r w:rsidR="00940A90">
        <w:t>i</w:t>
      </w:r>
      <w:r w:rsidR="00A75294">
        <w:t>ty Course;</w:t>
      </w:r>
    </w:p>
    <w:p w14:paraId="49AB9562" w14:textId="5985F9FB" w:rsidR="00A75294" w:rsidRDefault="00940A90" w:rsidP="00ED51C3">
      <w:pPr>
        <w:pStyle w:val="ListParagraph"/>
        <w:numPr>
          <w:ilvl w:val="0"/>
          <w:numId w:val="1"/>
        </w:numPr>
        <w:jc w:val="both"/>
      </w:pPr>
      <w:r>
        <w:t>DAP Lan</w:t>
      </w:r>
      <w:r w:rsidR="006E0649">
        <w:t>d</w:t>
      </w:r>
      <w:r>
        <w:t>scapes £288.00</w:t>
      </w:r>
      <w:r w:rsidR="006E0649">
        <w:t xml:space="preserve"> – Grass Cutting;</w:t>
      </w:r>
    </w:p>
    <w:p w14:paraId="09D1638B" w14:textId="3807AC61" w:rsidR="00AF31B3" w:rsidRPr="00652212" w:rsidRDefault="006E0649" w:rsidP="007C34A4">
      <w:pPr>
        <w:pStyle w:val="ListParagraph"/>
        <w:numPr>
          <w:ilvl w:val="0"/>
          <w:numId w:val="1"/>
        </w:numPr>
        <w:jc w:val="both"/>
      </w:pPr>
      <w:r>
        <w:t xml:space="preserve">Information </w:t>
      </w:r>
      <w:r w:rsidR="00A60AD8">
        <w:t xml:space="preserve">Commissioner’s Office £40.00 </w:t>
      </w:r>
      <w:r w:rsidR="00652212">
        <w:t>– Annual Fee.</w:t>
      </w:r>
    </w:p>
    <w:p w14:paraId="1A85D582" w14:textId="03954305" w:rsidR="00AF31B3" w:rsidRDefault="000E7DE7" w:rsidP="007C34A4">
      <w:pPr>
        <w:jc w:val="both"/>
        <w:rPr>
          <w:b/>
          <w:bCs/>
        </w:rPr>
      </w:pPr>
      <w:r>
        <w:rPr>
          <w:b/>
          <w:bCs/>
        </w:rPr>
        <w:t>7. Correspondence</w:t>
      </w:r>
    </w:p>
    <w:p w14:paraId="1038B71D" w14:textId="6C2B8569" w:rsidR="000E7DE7" w:rsidRDefault="004D62B4" w:rsidP="007C34A4">
      <w:pPr>
        <w:jc w:val="both"/>
      </w:pPr>
      <w:r>
        <w:t>The following correspondence was</w:t>
      </w:r>
      <w:r w:rsidR="00C33557">
        <w:t xml:space="preserve"> reviewed/circulated:</w:t>
      </w:r>
    </w:p>
    <w:p w14:paraId="71A8CBBE" w14:textId="2393E45A" w:rsidR="00C33557" w:rsidRDefault="00F76F76" w:rsidP="00C33557">
      <w:pPr>
        <w:pStyle w:val="ListParagraph"/>
        <w:numPr>
          <w:ilvl w:val="0"/>
          <w:numId w:val="2"/>
        </w:numPr>
        <w:jc w:val="both"/>
      </w:pPr>
      <w:r>
        <w:t>EALC Legal Update May</w:t>
      </w:r>
      <w:r w:rsidR="003F5BF8">
        <w:t>:</w:t>
      </w:r>
    </w:p>
    <w:p w14:paraId="7BAC1A59" w14:textId="64F96C53" w:rsidR="003F5BF8" w:rsidRDefault="003F5BF8" w:rsidP="003F5BF8">
      <w:pPr>
        <w:pStyle w:val="ListParagraph"/>
        <w:numPr>
          <w:ilvl w:val="0"/>
          <w:numId w:val="3"/>
        </w:numPr>
        <w:jc w:val="both"/>
      </w:pPr>
      <w:r>
        <w:t xml:space="preserve">It was agreed that </w:t>
      </w:r>
      <w:r w:rsidR="002811DF">
        <w:t>the two new Councillors should be provided with the EALC</w:t>
      </w:r>
      <w:r w:rsidR="003E38C0">
        <w:t xml:space="preserve"> Induction Packs,</w:t>
      </w:r>
    </w:p>
    <w:p w14:paraId="4FBD9AE5" w14:textId="53CC4710" w:rsidR="00B43869" w:rsidRDefault="00B43869" w:rsidP="003F5BF8">
      <w:pPr>
        <w:pStyle w:val="ListParagraph"/>
        <w:numPr>
          <w:ilvl w:val="0"/>
          <w:numId w:val="3"/>
        </w:numPr>
        <w:jc w:val="both"/>
      </w:pPr>
      <w:r>
        <w:t>It was agreed</w:t>
      </w:r>
      <w:r w:rsidR="00486D70">
        <w:t xml:space="preserve"> that consideration be given to providing Councillors with a </w:t>
      </w:r>
      <w:r w:rsidR="00FD2946">
        <w:t xml:space="preserve">separate email address for </w:t>
      </w:r>
      <w:r w:rsidR="005D60D0">
        <w:t>council business. It is believed that this could be done thro</w:t>
      </w:r>
      <w:r w:rsidR="003E2AF0">
        <w:t>u</w:t>
      </w:r>
      <w:r w:rsidR="005D60D0">
        <w:t>gh</w:t>
      </w:r>
      <w:r w:rsidR="003E2AF0">
        <w:t xml:space="preserve"> Fasthosts which manages the </w:t>
      </w:r>
      <w:r w:rsidR="00BA7BBC">
        <w:t>website.</w:t>
      </w:r>
    </w:p>
    <w:p w14:paraId="1E4CF4BE" w14:textId="1B2D458F" w:rsidR="00F76F76" w:rsidRDefault="00864F50" w:rsidP="00C33557">
      <w:pPr>
        <w:pStyle w:val="ListParagraph"/>
        <w:numPr>
          <w:ilvl w:val="0"/>
          <w:numId w:val="2"/>
        </w:numPr>
        <w:jc w:val="both"/>
      </w:pPr>
      <w:r>
        <w:t>DV&amp;SV Update May;</w:t>
      </w:r>
    </w:p>
    <w:p w14:paraId="32D24F93" w14:textId="116D1BDD" w:rsidR="00864F50" w:rsidRDefault="00864F50" w:rsidP="00C33557">
      <w:pPr>
        <w:pStyle w:val="ListParagraph"/>
        <w:numPr>
          <w:ilvl w:val="0"/>
          <w:numId w:val="2"/>
        </w:numPr>
        <w:jc w:val="both"/>
      </w:pPr>
      <w:r>
        <w:lastRenderedPageBreak/>
        <w:t>ECC Highways</w:t>
      </w:r>
      <w:r w:rsidR="00C979DF">
        <w:t xml:space="preserve"> Focus May;</w:t>
      </w:r>
    </w:p>
    <w:p w14:paraId="21D2B239" w14:textId="1822C7C4" w:rsidR="00C979DF" w:rsidRDefault="00C979DF" w:rsidP="00C33557">
      <w:pPr>
        <w:pStyle w:val="ListParagraph"/>
        <w:numPr>
          <w:ilvl w:val="0"/>
          <w:numId w:val="2"/>
        </w:numPr>
        <w:jc w:val="both"/>
      </w:pPr>
      <w:r>
        <w:t>Essex Heritage</w:t>
      </w:r>
      <w:r w:rsidR="0051754B">
        <w:t xml:space="preserve"> News;</w:t>
      </w:r>
    </w:p>
    <w:p w14:paraId="09567762" w14:textId="147874F5" w:rsidR="0051754B" w:rsidRPr="004D62B4" w:rsidRDefault="0051754B" w:rsidP="00C33557">
      <w:pPr>
        <w:pStyle w:val="ListParagraph"/>
        <w:numPr>
          <w:ilvl w:val="0"/>
          <w:numId w:val="2"/>
        </w:numPr>
        <w:jc w:val="both"/>
      </w:pPr>
      <w:r>
        <w:t>ECCE Oyster</w:t>
      </w:r>
      <w:r w:rsidR="00710F24">
        <w:t xml:space="preserve"> Spring 2019.</w:t>
      </w:r>
    </w:p>
    <w:p w14:paraId="1E4FDCC1" w14:textId="78D4933B" w:rsidR="000E7DE7" w:rsidRDefault="000E7DE7" w:rsidP="007C34A4">
      <w:pPr>
        <w:jc w:val="both"/>
        <w:rPr>
          <w:b/>
          <w:bCs/>
        </w:rPr>
      </w:pPr>
    </w:p>
    <w:p w14:paraId="0E212457" w14:textId="0C86203B" w:rsidR="000E7DE7" w:rsidRDefault="000E7DE7" w:rsidP="007C34A4">
      <w:pPr>
        <w:jc w:val="both"/>
        <w:rPr>
          <w:b/>
          <w:bCs/>
        </w:rPr>
      </w:pPr>
      <w:r>
        <w:rPr>
          <w:b/>
          <w:bCs/>
        </w:rPr>
        <w:t>8. Items for the Next Agenda</w:t>
      </w:r>
    </w:p>
    <w:p w14:paraId="108F30AF" w14:textId="75170E33" w:rsidR="00A2493E" w:rsidRPr="00262A94" w:rsidRDefault="00262A94" w:rsidP="007C34A4">
      <w:pPr>
        <w:jc w:val="both"/>
      </w:pPr>
      <w:r>
        <w:t>The Chair wished to have the subject of Data Protection on the next agenda</w:t>
      </w:r>
      <w:r w:rsidR="000C1F9E">
        <w:t xml:space="preserve"> </w:t>
      </w:r>
      <w:r w:rsidR="00DC2475">
        <w:t xml:space="preserve">to refresh everybody on our Data </w:t>
      </w:r>
      <w:r w:rsidR="00136939">
        <w:t>P</w:t>
      </w:r>
      <w:r w:rsidR="00DC2475">
        <w:t>rotection</w:t>
      </w:r>
      <w:r w:rsidR="00136939">
        <w:t xml:space="preserve"> Responsibilities</w:t>
      </w:r>
      <w:r w:rsidR="00D170F2">
        <w:t xml:space="preserve"> and to implement the Document Destruction Policy with the Clerk.</w:t>
      </w:r>
    </w:p>
    <w:p w14:paraId="44F01C65" w14:textId="4A7E39C3" w:rsidR="00A2493E" w:rsidRDefault="00A2493E" w:rsidP="007C34A4">
      <w:pPr>
        <w:jc w:val="both"/>
        <w:rPr>
          <w:b/>
          <w:bCs/>
        </w:rPr>
      </w:pPr>
    </w:p>
    <w:p w14:paraId="677ADD55" w14:textId="1FCDCAB2" w:rsidR="00A2493E" w:rsidRDefault="00A2493E" w:rsidP="007C34A4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………………………………………………………………………. (Maria Oats</w:t>
      </w:r>
      <w:r w:rsidR="006017B8">
        <w:rPr>
          <w:b/>
          <w:bCs/>
        </w:rPr>
        <w:t xml:space="preserve"> – Chair)</w:t>
      </w:r>
    </w:p>
    <w:p w14:paraId="34E5BFBE" w14:textId="6CF9B4E3" w:rsidR="006017B8" w:rsidRDefault="006017B8" w:rsidP="007C34A4">
      <w:pPr>
        <w:jc w:val="both"/>
        <w:rPr>
          <w:b/>
          <w:bCs/>
        </w:rPr>
      </w:pPr>
    </w:p>
    <w:p w14:paraId="429D52A3" w14:textId="78099759" w:rsidR="006017B8" w:rsidRDefault="006017B8" w:rsidP="007C34A4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………………………………………………………………………. (Date)</w:t>
      </w:r>
    </w:p>
    <w:p w14:paraId="23002BEB" w14:textId="58A19024" w:rsidR="006017B8" w:rsidRDefault="006017B8" w:rsidP="007C34A4">
      <w:pPr>
        <w:jc w:val="both"/>
        <w:rPr>
          <w:b/>
          <w:bCs/>
        </w:rPr>
      </w:pPr>
    </w:p>
    <w:p w14:paraId="492390A4" w14:textId="1296D695" w:rsidR="006017B8" w:rsidRPr="00AE24B6" w:rsidRDefault="006017B8" w:rsidP="007C34A4">
      <w:pPr>
        <w:jc w:val="both"/>
        <w:rPr>
          <w:b/>
          <w:bCs/>
        </w:rPr>
      </w:pPr>
      <w:r>
        <w:rPr>
          <w:b/>
          <w:bCs/>
        </w:rPr>
        <w:t xml:space="preserve">The </w:t>
      </w:r>
      <w:r w:rsidR="00DD4309">
        <w:rPr>
          <w:b/>
          <w:bCs/>
        </w:rPr>
        <w:t xml:space="preserve">next Parish Council Meeting will be held on </w:t>
      </w:r>
      <w:r w:rsidR="00AD4C1B">
        <w:rPr>
          <w:b/>
          <w:bCs/>
        </w:rPr>
        <w:t>Wednesday 31 July.</w:t>
      </w:r>
    </w:p>
    <w:sectPr w:rsidR="006017B8" w:rsidRPr="00AE2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6D69"/>
    <w:multiLevelType w:val="hybridMultilevel"/>
    <w:tmpl w:val="3196A308"/>
    <w:lvl w:ilvl="0" w:tplc="89D2C2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6B1195"/>
    <w:multiLevelType w:val="hybridMultilevel"/>
    <w:tmpl w:val="4CB40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C7290"/>
    <w:multiLevelType w:val="hybridMultilevel"/>
    <w:tmpl w:val="83D64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A4"/>
    <w:rsid w:val="000023EF"/>
    <w:rsid w:val="000079EA"/>
    <w:rsid w:val="00031BFF"/>
    <w:rsid w:val="000350A3"/>
    <w:rsid w:val="0004485E"/>
    <w:rsid w:val="00054A5A"/>
    <w:rsid w:val="0006257F"/>
    <w:rsid w:val="00064528"/>
    <w:rsid w:val="00085A25"/>
    <w:rsid w:val="000C1F9E"/>
    <w:rsid w:val="000D5333"/>
    <w:rsid w:val="000D564C"/>
    <w:rsid w:val="000D66A3"/>
    <w:rsid w:val="000D6C44"/>
    <w:rsid w:val="000E7DE7"/>
    <w:rsid w:val="000F22CC"/>
    <w:rsid w:val="000F4F54"/>
    <w:rsid w:val="00110BDB"/>
    <w:rsid w:val="0011596C"/>
    <w:rsid w:val="00136939"/>
    <w:rsid w:val="00137CE1"/>
    <w:rsid w:val="00142B45"/>
    <w:rsid w:val="001B6992"/>
    <w:rsid w:val="001C773B"/>
    <w:rsid w:val="00210E48"/>
    <w:rsid w:val="002244E9"/>
    <w:rsid w:val="00227079"/>
    <w:rsid w:val="00227DB1"/>
    <w:rsid w:val="00241162"/>
    <w:rsid w:val="00262A94"/>
    <w:rsid w:val="00274CC7"/>
    <w:rsid w:val="002811DF"/>
    <w:rsid w:val="0028256D"/>
    <w:rsid w:val="002A0642"/>
    <w:rsid w:val="002F16AE"/>
    <w:rsid w:val="002F3A84"/>
    <w:rsid w:val="00346710"/>
    <w:rsid w:val="003612FE"/>
    <w:rsid w:val="0036153B"/>
    <w:rsid w:val="003A2129"/>
    <w:rsid w:val="003A733A"/>
    <w:rsid w:val="003C60B9"/>
    <w:rsid w:val="003E208F"/>
    <w:rsid w:val="003E2AF0"/>
    <w:rsid w:val="003E3569"/>
    <w:rsid w:val="003E38C0"/>
    <w:rsid w:val="003E4546"/>
    <w:rsid w:val="003F5BF8"/>
    <w:rsid w:val="003F682F"/>
    <w:rsid w:val="004272B2"/>
    <w:rsid w:val="004328EB"/>
    <w:rsid w:val="004462E7"/>
    <w:rsid w:val="00486D70"/>
    <w:rsid w:val="004A02F2"/>
    <w:rsid w:val="004B56CF"/>
    <w:rsid w:val="004C7E5D"/>
    <w:rsid w:val="004D62B4"/>
    <w:rsid w:val="004E18E1"/>
    <w:rsid w:val="004E18EC"/>
    <w:rsid w:val="00513E66"/>
    <w:rsid w:val="0051754B"/>
    <w:rsid w:val="005437A5"/>
    <w:rsid w:val="005466B0"/>
    <w:rsid w:val="00556AB8"/>
    <w:rsid w:val="00563576"/>
    <w:rsid w:val="005A555B"/>
    <w:rsid w:val="005D51A0"/>
    <w:rsid w:val="005D60D0"/>
    <w:rsid w:val="005F7488"/>
    <w:rsid w:val="005F7FE6"/>
    <w:rsid w:val="006017B8"/>
    <w:rsid w:val="0061127C"/>
    <w:rsid w:val="00622868"/>
    <w:rsid w:val="00642AE8"/>
    <w:rsid w:val="00652212"/>
    <w:rsid w:val="0065310B"/>
    <w:rsid w:val="0065655F"/>
    <w:rsid w:val="006916B0"/>
    <w:rsid w:val="006D0F19"/>
    <w:rsid w:val="006E0649"/>
    <w:rsid w:val="006E29BC"/>
    <w:rsid w:val="006E4723"/>
    <w:rsid w:val="006E7F5B"/>
    <w:rsid w:val="006F238E"/>
    <w:rsid w:val="006F49ED"/>
    <w:rsid w:val="00710F24"/>
    <w:rsid w:val="007401D4"/>
    <w:rsid w:val="007406D1"/>
    <w:rsid w:val="00741776"/>
    <w:rsid w:val="007611BF"/>
    <w:rsid w:val="00765897"/>
    <w:rsid w:val="00773862"/>
    <w:rsid w:val="00796774"/>
    <w:rsid w:val="007B4E34"/>
    <w:rsid w:val="007C34A4"/>
    <w:rsid w:val="007D2921"/>
    <w:rsid w:val="007F1757"/>
    <w:rsid w:val="007F4DDF"/>
    <w:rsid w:val="008002D8"/>
    <w:rsid w:val="00864F50"/>
    <w:rsid w:val="00884132"/>
    <w:rsid w:val="008A068E"/>
    <w:rsid w:val="008D5456"/>
    <w:rsid w:val="008E6118"/>
    <w:rsid w:val="00940594"/>
    <w:rsid w:val="00940A90"/>
    <w:rsid w:val="009710B3"/>
    <w:rsid w:val="00982FC2"/>
    <w:rsid w:val="0098390F"/>
    <w:rsid w:val="009C4D7D"/>
    <w:rsid w:val="009F0236"/>
    <w:rsid w:val="009F5953"/>
    <w:rsid w:val="00A03BE8"/>
    <w:rsid w:val="00A2159E"/>
    <w:rsid w:val="00A2493E"/>
    <w:rsid w:val="00A42489"/>
    <w:rsid w:val="00A45C56"/>
    <w:rsid w:val="00A60AD8"/>
    <w:rsid w:val="00A75294"/>
    <w:rsid w:val="00A779A5"/>
    <w:rsid w:val="00AA1C92"/>
    <w:rsid w:val="00AB5B2A"/>
    <w:rsid w:val="00AD39CB"/>
    <w:rsid w:val="00AD4C1B"/>
    <w:rsid w:val="00AE24B6"/>
    <w:rsid w:val="00AE3C00"/>
    <w:rsid w:val="00AF31B3"/>
    <w:rsid w:val="00B102C4"/>
    <w:rsid w:val="00B127DC"/>
    <w:rsid w:val="00B35A7E"/>
    <w:rsid w:val="00B43869"/>
    <w:rsid w:val="00B71B67"/>
    <w:rsid w:val="00B735C8"/>
    <w:rsid w:val="00BA7BBC"/>
    <w:rsid w:val="00C17781"/>
    <w:rsid w:val="00C33557"/>
    <w:rsid w:val="00C93475"/>
    <w:rsid w:val="00C979DF"/>
    <w:rsid w:val="00CA5416"/>
    <w:rsid w:val="00CB600B"/>
    <w:rsid w:val="00CD364C"/>
    <w:rsid w:val="00D170F2"/>
    <w:rsid w:val="00D35ED0"/>
    <w:rsid w:val="00D435F3"/>
    <w:rsid w:val="00D706F7"/>
    <w:rsid w:val="00D70B6D"/>
    <w:rsid w:val="00DB7488"/>
    <w:rsid w:val="00DC2475"/>
    <w:rsid w:val="00DD4309"/>
    <w:rsid w:val="00E02B93"/>
    <w:rsid w:val="00E507D9"/>
    <w:rsid w:val="00EA16D9"/>
    <w:rsid w:val="00EA2BE5"/>
    <w:rsid w:val="00EA7261"/>
    <w:rsid w:val="00EC4927"/>
    <w:rsid w:val="00EC54CA"/>
    <w:rsid w:val="00ED2D1C"/>
    <w:rsid w:val="00ED51C3"/>
    <w:rsid w:val="00EE0A5F"/>
    <w:rsid w:val="00EE2E18"/>
    <w:rsid w:val="00EF5EDB"/>
    <w:rsid w:val="00F3693F"/>
    <w:rsid w:val="00F52510"/>
    <w:rsid w:val="00F67B46"/>
    <w:rsid w:val="00F76F76"/>
    <w:rsid w:val="00F93D8B"/>
    <w:rsid w:val="00F96558"/>
    <w:rsid w:val="00FA616D"/>
    <w:rsid w:val="00FB542E"/>
    <w:rsid w:val="00FC01AC"/>
    <w:rsid w:val="00FD2946"/>
    <w:rsid w:val="00FD7788"/>
    <w:rsid w:val="00F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A845"/>
  <w15:chartTrackingRefBased/>
  <w15:docId w15:val="{25FF5A34-70B4-4579-BC56-813DCE7C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Drury</dc:creator>
  <cp:keywords/>
  <dc:description/>
  <cp:lastModifiedBy>Joanna Petersen</cp:lastModifiedBy>
  <cp:revision>2</cp:revision>
  <dcterms:created xsi:type="dcterms:W3CDTF">2020-03-09T09:25:00Z</dcterms:created>
  <dcterms:modified xsi:type="dcterms:W3CDTF">2020-03-09T09:25:00Z</dcterms:modified>
</cp:coreProperties>
</file>