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498297F0" w:rsidR="001133B5" w:rsidRDefault="00996F28">
      <w:pPr>
        <w:tabs>
          <w:tab w:val="center" w:pos="4527"/>
        </w:tabs>
        <w:spacing w:after="33"/>
        <w:ind w:left="0" w:firstLine="0"/>
        <w:rPr>
          <w:b/>
          <w:sz w:val="34"/>
        </w:rPr>
      </w:pPr>
      <w:r>
        <w:rPr>
          <w:b/>
        </w:rPr>
        <w:t>2</w:t>
      </w:r>
      <w:r w:rsidR="00B35E06">
        <w:rPr>
          <w:b/>
        </w:rPr>
        <w:t>4</w:t>
      </w:r>
      <w:r w:rsidR="00AF25A1">
        <w:rPr>
          <w:b/>
        </w:rPr>
        <w:t>LHPC</w:t>
      </w:r>
      <w:r w:rsidR="00B35E06">
        <w:rPr>
          <w:b/>
        </w:rPr>
        <w:t>0</w:t>
      </w:r>
      <w:r w:rsidR="00646BA0">
        <w:rPr>
          <w:b/>
        </w:rPr>
        <w:t>1</w:t>
      </w:r>
      <w:r w:rsidR="007138A3">
        <w:rPr>
          <w:b/>
        </w:rPr>
        <w:t>b</w:t>
      </w:r>
      <w:r w:rsidR="00AF25A1">
        <w:rPr>
          <w:b/>
        </w:rPr>
        <w:tab/>
      </w:r>
      <w:r w:rsidR="00AF25A1">
        <w:rPr>
          <w:b/>
          <w:sz w:val="34"/>
        </w:rPr>
        <w:t xml:space="preserve">Little Horkesley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2D5BD5AB"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w:t>
      </w:r>
      <w:r w:rsidR="00C276AC">
        <w:rPr>
          <w:bCs/>
          <w:sz w:val="28"/>
          <w:szCs w:val="28"/>
        </w:rPr>
        <w:t>the meeting</w:t>
      </w:r>
      <w:r w:rsidR="000A7F3C">
        <w:rPr>
          <w:bCs/>
          <w:sz w:val="28"/>
          <w:szCs w:val="28"/>
        </w:rPr>
        <w:t xml:space="preserve"> of the Parish Council </w:t>
      </w:r>
      <w:r w:rsidRPr="007138A3">
        <w:rPr>
          <w:bCs/>
          <w:sz w:val="28"/>
          <w:szCs w:val="28"/>
        </w:rPr>
        <w:t xml:space="preserve">held on </w:t>
      </w:r>
      <w:r w:rsidR="003F5ECF">
        <w:rPr>
          <w:bCs/>
          <w:sz w:val="28"/>
          <w:szCs w:val="28"/>
        </w:rPr>
        <w:t xml:space="preserve">Monday </w:t>
      </w:r>
      <w:r w:rsidR="00B35E06">
        <w:rPr>
          <w:bCs/>
          <w:sz w:val="28"/>
          <w:szCs w:val="28"/>
        </w:rPr>
        <w:t>15</w:t>
      </w:r>
      <w:r w:rsidR="00B35E06" w:rsidRPr="00B35E06">
        <w:rPr>
          <w:bCs/>
          <w:sz w:val="28"/>
          <w:szCs w:val="28"/>
          <w:vertAlign w:val="superscript"/>
        </w:rPr>
        <w:t>th</w:t>
      </w:r>
      <w:r w:rsidR="00B35E06">
        <w:rPr>
          <w:bCs/>
          <w:sz w:val="28"/>
          <w:szCs w:val="28"/>
        </w:rPr>
        <w:t xml:space="preserve"> January 2024</w:t>
      </w:r>
    </w:p>
    <w:p w14:paraId="484C3E2B" w14:textId="2FF9C4CC" w:rsidR="0084129C" w:rsidRDefault="0084129C">
      <w:pPr>
        <w:tabs>
          <w:tab w:val="center" w:pos="4527"/>
        </w:tabs>
        <w:spacing w:after="33"/>
        <w:ind w:left="0" w:firstLine="0"/>
        <w:rPr>
          <w:b/>
          <w:sz w:val="34"/>
        </w:rPr>
      </w:pPr>
    </w:p>
    <w:p w14:paraId="7664A6E4" w14:textId="559582FA" w:rsidR="00E17655" w:rsidRDefault="007138A3" w:rsidP="007138A3">
      <w:pPr>
        <w:spacing w:after="150"/>
        <w:ind w:left="0" w:firstLine="0"/>
        <w:rPr>
          <w:bCs/>
          <w:sz w:val="22"/>
          <w:szCs w:val="22"/>
        </w:rPr>
      </w:pPr>
      <w:r w:rsidRPr="007138A3">
        <w:rPr>
          <w:bCs/>
          <w:sz w:val="22"/>
          <w:szCs w:val="22"/>
        </w:rPr>
        <w:t>Present:</w:t>
      </w:r>
      <w:r>
        <w:rPr>
          <w:bCs/>
          <w:sz w:val="22"/>
          <w:szCs w:val="22"/>
        </w:rPr>
        <w:tab/>
      </w:r>
      <w:r w:rsidR="002F40E0">
        <w:rPr>
          <w:bCs/>
          <w:sz w:val="22"/>
          <w:szCs w:val="22"/>
        </w:rPr>
        <w:t xml:space="preserve">Jonathan </w:t>
      </w:r>
      <w:proofErr w:type="spellStart"/>
      <w:r w:rsidR="002F40E0">
        <w:rPr>
          <w:bCs/>
          <w:sz w:val="22"/>
          <w:szCs w:val="22"/>
        </w:rPr>
        <w:t>Eddis</w:t>
      </w:r>
      <w:proofErr w:type="spellEnd"/>
      <w:r w:rsidR="00B43F3E">
        <w:rPr>
          <w:bCs/>
          <w:sz w:val="22"/>
          <w:szCs w:val="22"/>
        </w:rPr>
        <w:t xml:space="preserve"> (Chair)</w:t>
      </w:r>
    </w:p>
    <w:p w14:paraId="63CE8809" w14:textId="21428898" w:rsidR="00991F51" w:rsidRDefault="00991F51" w:rsidP="00991F51">
      <w:pPr>
        <w:spacing w:after="150"/>
        <w:ind w:left="720" w:firstLine="720"/>
        <w:rPr>
          <w:bCs/>
          <w:sz w:val="22"/>
          <w:szCs w:val="22"/>
        </w:rPr>
      </w:pPr>
      <w:r>
        <w:rPr>
          <w:bCs/>
          <w:sz w:val="22"/>
          <w:szCs w:val="22"/>
        </w:rPr>
        <w:t>Hannah Taylor</w:t>
      </w:r>
    </w:p>
    <w:p w14:paraId="4160AD34" w14:textId="4D4743E5" w:rsidR="00C86F14" w:rsidRDefault="00C86F14" w:rsidP="00C86F14">
      <w:pPr>
        <w:spacing w:after="150"/>
        <w:ind w:left="1440" w:firstLine="0"/>
        <w:rPr>
          <w:bCs/>
          <w:sz w:val="22"/>
          <w:szCs w:val="22"/>
        </w:rPr>
      </w:pPr>
      <w:r>
        <w:rPr>
          <w:bCs/>
          <w:sz w:val="22"/>
          <w:szCs w:val="22"/>
        </w:rPr>
        <w:t>Susie Goldring</w:t>
      </w:r>
    </w:p>
    <w:p w14:paraId="247C9F69" w14:textId="4A48F634" w:rsidR="002F40E0" w:rsidRDefault="002F40E0" w:rsidP="002F40E0">
      <w:pPr>
        <w:spacing w:after="150"/>
        <w:ind w:left="1440" w:firstLine="0"/>
        <w:rPr>
          <w:bCs/>
          <w:sz w:val="22"/>
          <w:szCs w:val="22"/>
        </w:rPr>
      </w:pPr>
      <w:r>
        <w:rPr>
          <w:bCs/>
          <w:sz w:val="22"/>
          <w:szCs w:val="22"/>
        </w:rPr>
        <w:t xml:space="preserve">Tracy Le </w:t>
      </w:r>
      <w:proofErr w:type="spellStart"/>
      <w:r>
        <w:rPr>
          <w:bCs/>
          <w:sz w:val="22"/>
          <w:szCs w:val="22"/>
        </w:rPr>
        <w:t>Grys</w:t>
      </w:r>
      <w:proofErr w:type="spellEnd"/>
    </w:p>
    <w:p w14:paraId="7D7E7558" w14:textId="1D95E795" w:rsidR="00C276AC" w:rsidRDefault="007138A3" w:rsidP="00B43F3E">
      <w:pPr>
        <w:spacing w:after="150"/>
        <w:ind w:left="0" w:firstLine="0"/>
        <w:rPr>
          <w:bCs/>
          <w:sz w:val="22"/>
          <w:szCs w:val="22"/>
        </w:rPr>
      </w:pPr>
      <w:r>
        <w:rPr>
          <w:bCs/>
          <w:sz w:val="22"/>
          <w:szCs w:val="22"/>
        </w:rPr>
        <w:tab/>
      </w:r>
      <w:r>
        <w:rPr>
          <w:bCs/>
          <w:sz w:val="22"/>
          <w:szCs w:val="22"/>
        </w:rPr>
        <w:tab/>
        <w:t>Jo Petersen (Clerk)</w:t>
      </w:r>
      <w:r w:rsidR="00482EF7">
        <w:rPr>
          <w:bCs/>
          <w:sz w:val="22"/>
          <w:szCs w:val="22"/>
        </w:rPr>
        <w:tab/>
      </w:r>
    </w:p>
    <w:p w14:paraId="53C802A4" w14:textId="543EEFEC" w:rsidR="00023D59" w:rsidRPr="009F5217" w:rsidRDefault="00A15B8B" w:rsidP="009F5217">
      <w:pPr>
        <w:spacing w:after="150"/>
        <w:ind w:left="0" w:firstLine="0"/>
        <w:rPr>
          <w:bCs/>
          <w:sz w:val="22"/>
          <w:szCs w:val="22"/>
        </w:rPr>
      </w:pPr>
      <w:r>
        <w:rPr>
          <w:bCs/>
          <w:sz w:val="22"/>
          <w:szCs w:val="22"/>
        </w:rPr>
        <w:tab/>
      </w:r>
      <w:r>
        <w:rPr>
          <w:bCs/>
          <w:sz w:val="22"/>
          <w:szCs w:val="22"/>
        </w:rPr>
        <w:tab/>
      </w:r>
    </w:p>
    <w:p w14:paraId="5BE94BBD" w14:textId="6C302460" w:rsidR="00023D59" w:rsidRDefault="00023D59" w:rsidP="00023D59">
      <w:pPr>
        <w:spacing w:after="150"/>
        <w:ind w:left="0" w:firstLine="0"/>
        <w:rPr>
          <w:b/>
          <w:bCs/>
          <w:sz w:val="22"/>
          <w:szCs w:val="22"/>
        </w:rPr>
      </w:pPr>
      <w:r w:rsidRPr="005D3187">
        <w:rPr>
          <w:b/>
          <w:bCs/>
          <w:sz w:val="22"/>
          <w:szCs w:val="22"/>
        </w:rPr>
        <w:t>Apologies</w:t>
      </w:r>
    </w:p>
    <w:p w14:paraId="75C829E3" w14:textId="77777777" w:rsidR="00023D59" w:rsidRDefault="00023D59" w:rsidP="00023D59">
      <w:pPr>
        <w:spacing w:after="150"/>
        <w:rPr>
          <w:bCs/>
          <w:sz w:val="22"/>
          <w:szCs w:val="22"/>
        </w:rPr>
      </w:pPr>
      <w:r>
        <w:rPr>
          <w:bCs/>
          <w:sz w:val="22"/>
          <w:szCs w:val="22"/>
        </w:rPr>
        <w:t>Lewis Barber</w:t>
      </w:r>
    </w:p>
    <w:p w14:paraId="1AFBDF54" w14:textId="284AE48D" w:rsidR="00023D59" w:rsidRDefault="00023D59" w:rsidP="00023D59">
      <w:pPr>
        <w:spacing w:after="150"/>
        <w:rPr>
          <w:bCs/>
          <w:sz w:val="22"/>
          <w:szCs w:val="22"/>
        </w:rPr>
      </w:pPr>
      <w:r>
        <w:rPr>
          <w:bCs/>
          <w:sz w:val="22"/>
          <w:szCs w:val="22"/>
        </w:rPr>
        <w:t>Darius Laws</w:t>
      </w:r>
    </w:p>
    <w:p w14:paraId="3E77E079" w14:textId="0640F7E3" w:rsidR="00A507F7" w:rsidRDefault="00023D59" w:rsidP="00991F51">
      <w:pPr>
        <w:spacing w:after="150"/>
        <w:ind w:left="0" w:firstLine="0"/>
        <w:rPr>
          <w:bCs/>
          <w:sz w:val="22"/>
          <w:szCs w:val="22"/>
        </w:rPr>
      </w:pPr>
      <w:r>
        <w:rPr>
          <w:bCs/>
          <w:sz w:val="22"/>
          <w:szCs w:val="22"/>
        </w:rPr>
        <w:t>There were no declarations of Pecuniary or Non-pecuniary interest.</w:t>
      </w:r>
    </w:p>
    <w:p w14:paraId="05728214" w14:textId="77777777" w:rsidR="00991F51" w:rsidRPr="00A507F7" w:rsidRDefault="00991F51" w:rsidP="00991F51">
      <w:pPr>
        <w:spacing w:after="150"/>
        <w:ind w:left="0" w:firstLine="0"/>
        <w:rPr>
          <w:bCs/>
          <w:sz w:val="22"/>
          <w:szCs w:val="22"/>
        </w:rPr>
      </w:pPr>
    </w:p>
    <w:p w14:paraId="4CB0EE7F" w14:textId="00A60B3F" w:rsidR="0094760A" w:rsidRDefault="00991F51" w:rsidP="0094760A">
      <w:pPr>
        <w:pStyle w:val="Heading1"/>
        <w:ind w:left="-5"/>
        <w:rPr>
          <w:sz w:val="22"/>
          <w:szCs w:val="22"/>
        </w:rPr>
      </w:pPr>
      <w:r>
        <w:rPr>
          <w:sz w:val="22"/>
          <w:szCs w:val="22"/>
        </w:rPr>
        <w:t>1</w:t>
      </w:r>
      <w:r w:rsidR="0094760A">
        <w:rPr>
          <w:sz w:val="22"/>
          <w:szCs w:val="22"/>
        </w:rPr>
        <w:t xml:space="preserve">. </w:t>
      </w:r>
      <w:r w:rsidR="005D3187">
        <w:rPr>
          <w:sz w:val="22"/>
          <w:szCs w:val="22"/>
        </w:rPr>
        <w:t>Minutes</w:t>
      </w:r>
    </w:p>
    <w:p w14:paraId="4885228D" w14:textId="320A734B" w:rsidR="00B43F3E" w:rsidRPr="00B43F3E" w:rsidRDefault="005D3187" w:rsidP="0002232F">
      <w:pPr>
        <w:pStyle w:val="ListParagraph"/>
        <w:ind w:left="10" w:firstLine="0"/>
      </w:pPr>
      <w:r>
        <w:t xml:space="preserve">The minutes of the Meeting held on </w:t>
      </w:r>
      <w:r w:rsidR="00B35E06">
        <w:t>20</w:t>
      </w:r>
      <w:r w:rsidR="00B35E06" w:rsidRPr="00B35E06">
        <w:rPr>
          <w:vertAlign w:val="superscript"/>
        </w:rPr>
        <w:t>th</w:t>
      </w:r>
      <w:r w:rsidR="00B35E06">
        <w:t xml:space="preserve"> November</w:t>
      </w:r>
      <w:r w:rsidR="003F5ECF">
        <w:t xml:space="preserve"> </w:t>
      </w:r>
      <w:r w:rsidR="00A15B8B">
        <w:t>2023</w:t>
      </w:r>
      <w:r w:rsidR="0002232F">
        <w:t xml:space="preserve"> were agreed as an accurate record.</w:t>
      </w:r>
    </w:p>
    <w:p w14:paraId="4BED7653" w14:textId="3F44434C" w:rsidR="00A812E4" w:rsidRPr="00A812E4" w:rsidRDefault="00A812E4" w:rsidP="00B43F3E">
      <w:pPr>
        <w:ind w:left="0" w:firstLine="0"/>
        <w:rPr>
          <w:sz w:val="10"/>
          <w:szCs w:val="10"/>
        </w:rPr>
      </w:pPr>
    </w:p>
    <w:p w14:paraId="33D52E80" w14:textId="7A6EEA27" w:rsidR="00C276AC" w:rsidRDefault="00991F51" w:rsidP="0094760A">
      <w:pPr>
        <w:rPr>
          <w:b/>
          <w:bCs/>
        </w:rPr>
      </w:pPr>
      <w:r>
        <w:rPr>
          <w:b/>
          <w:bCs/>
        </w:rPr>
        <w:t>2</w:t>
      </w:r>
      <w:r w:rsidR="002F40E0">
        <w:rPr>
          <w:b/>
          <w:bCs/>
        </w:rPr>
        <w:t>.</w:t>
      </w:r>
      <w:r w:rsidR="0002232F">
        <w:rPr>
          <w:b/>
          <w:bCs/>
        </w:rPr>
        <w:t xml:space="preserve"> Public Questions</w:t>
      </w:r>
    </w:p>
    <w:p w14:paraId="2BEF895D" w14:textId="62BF9554" w:rsidR="00991F51" w:rsidRDefault="00991F51" w:rsidP="00C276AC">
      <w:pPr>
        <w:ind w:left="0" w:firstLine="0"/>
        <w:rPr>
          <w:sz w:val="22"/>
          <w:szCs w:val="22"/>
        </w:rPr>
      </w:pPr>
      <w:r w:rsidRPr="00991F51">
        <w:rPr>
          <w:sz w:val="22"/>
          <w:szCs w:val="22"/>
        </w:rPr>
        <w:t>There were no members of the public present</w:t>
      </w:r>
    </w:p>
    <w:p w14:paraId="6AD0A2BC" w14:textId="77777777" w:rsidR="00694980" w:rsidRPr="00991F51" w:rsidRDefault="00694980" w:rsidP="00C276AC">
      <w:pPr>
        <w:ind w:left="0" w:firstLine="0"/>
        <w:rPr>
          <w:sz w:val="22"/>
          <w:szCs w:val="22"/>
        </w:rPr>
      </w:pPr>
    </w:p>
    <w:p w14:paraId="3BC76590" w14:textId="7C1B5FB9" w:rsidR="007B3D0B" w:rsidRDefault="00991F51" w:rsidP="0002232F">
      <w:pPr>
        <w:pStyle w:val="ListParagraph"/>
        <w:ind w:left="0" w:firstLine="0"/>
        <w:rPr>
          <w:b/>
          <w:color w:val="000000" w:themeColor="text1"/>
          <w:sz w:val="22"/>
          <w:szCs w:val="22"/>
        </w:rPr>
      </w:pPr>
      <w:r>
        <w:rPr>
          <w:b/>
          <w:color w:val="000000" w:themeColor="text1"/>
          <w:sz w:val="22"/>
          <w:szCs w:val="22"/>
        </w:rPr>
        <w:t>3</w:t>
      </w:r>
      <w:r w:rsidR="002F40E0">
        <w:rPr>
          <w:b/>
          <w:color w:val="000000" w:themeColor="text1"/>
          <w:sz w:val="22"/>
          <w:szCs w:val="22"/>
        </w:rPr>
        <w:t>.</w:t>
      </w:r>
      <w:r w:rsidR="0002232F" w:rsidRPr="0002232F">
        <w:rPr>
          <w:b/>
          <w:color w:val="000000" w:themeColor="text1"/>
          <w:sz w:val="22"/>
          <w:szCs w:val="22"/>
        </w:rPr>
        <w:t xml:space="preserve"> National Grid “GREEN” Pylons Scheme</w:t>
      </w:r>
    </w:p>
    <w:p w14:paraId="031A2BDD" w14:textId="77777777" w:rsidR="007B3D0B" w:rsidRDefault="007B3D0B" w:rsidP="0002232F">
      <w:pPr>
        <w:pStyle w:val="ListParagraph"/>
        <w:ind w:left="0" w:firstLine="0"/>
        <w:rPr>
          <w:b/>
          <w:color w:val="000000" w:themeColor="text1"/>
          <w:sz w:val="22"/>
          <w:szCs w:val="22"/>
        </w:rPr>
      </w:pPr>
    </w:p>
    <w:p w14:paraId="101825E5" w14:textId="3D4A842C" w:rsidR="00646BA0" w:rsidRDefault="000F380A" w:rsidP="0078652F">
      <w:pPr>
        <w:pStyle w:val="ListParagraph"/>
        <w:numPr>
          <w:ilvl w:val="0"/>
          <w:numId w:val="2"/>
        </w:numPr>
        <w:rPr>
          <w:bCs/>
          <w:color w:val="000000" w:themeColor="text1"/>
          <w:sz w:val="22"/>
          <w:szCs w:val="22"/>
        </w:rPr>
      </w:pPr>
      <w:r>
        <w:rPr>
          <w:bCs/>
          <w:color w:val="000000" w:themeColor="text1"/>
          <w:sz w:val="22"/>
          <w:szCs w:val="22"/>
        </w:rPr>
        <w:t xml:space="preserve">Cllr </w:t>
      </w:r>
      <w:proofErr w:type="spellStart"/>
      <w:r>
        <w:rPr>
          <w:bCs/>
          <w:color w:val="000000" w:themeColor="text1"/>
          <w:sz w:val="22"/>
          <w:szCs w:val="22"/>
        </w:rPr>
        <w:t>Eddis</w:t>
      </w:r>
      <w:proofErr w:type="spellEnd"/>
      <w:r>
        <w:rPr>
          <w:bCs/>
          <w:color w:val="000000" w:themeColor="text1"/>
          <w:sz w:val="22"/>
          <w:szCs w:val="22"/>
        </w:rPr>
        <w:t xml:space="preserve"> and Cllr Goldring did not have any significant updates to report.</w:t>
      </w:r>
    </w:p>
    <w:p w14:paraId="4A77280C" w14:textId="77777777" w:rsidR="00744446" w:rsidRPr="00646BA0" w:rsidRDefault="00744446" w:rsidP="00744446">
      <w:pPr>
        <w:pStyle w:val="ListParagraph"/>
        <w:ind w:left="360" w:firstLine="0"/>
        <w:rPr>
          <w:bCs/>
          <w:color w:val="000000" w:themeColor="text1"/>
          <w:sz w:val="22"/>
          <w:szCs w:val="22"/>
        </w:rPr>
      </w:pPr>
    </w:p>
    <w:p w14:paraId="58A18500" w14:textId="77777777" w:rsidR="00991F51" w:rsidRDefault="00991F51" w:rsidP="00A15B8B">
      <w:pPr>
        <w:pStyle w:val="ListParagraph"/>
        <w:ind w:left="360" w:firstLine="0"/>
        <w:rPr>
          <w:bCs/>
          <w:color w:val="000000" w:themeColor="text1"/>
          <w:sz w:val="22"/>
          <w:szCs w:val="22"/>
        </w:rPr>
      </w:pPr>
    </w:p>
    <w:p w14:paraId="3E04E20F" w14:textId="2AC21700" w:rsidR="007B3D0B" w:rsidRDefault="00991F51" w:rsidP="0002232F">
      <w:pPr>
        <w:pStyle w:val="ListParagraph"/>
        <w:ind w:left="0" w:firstLine="0"/>
        <w:rPr>
          <w:b/>
          <w:color w:val="000000" w:themeColor="text1"/>
          <w:sz w:val="22"/>
          <w:szCs w:val="22"/>
        </w:rPr>
      </w:pPr>
      <w:r>
        <w:rPr>
          <w:b/>
          <w:color w:val="000000" w:themeColor="text1"/>
          <w:sz w:val="22"/>
          <w:szCs w:val="22"/>
        </w:rPr>
        <w:t>4</w:t>
      </w:r>
      <w:r w:rsidR="003C40FC">
        <w:rPr>
          <w:b/>
          <w:color w:val="000000" w:themeColor="text1"/>
          <w:sz w:val="22"/>
          <w:szCs w:val="22"/>
        </w:rPr>
        <w:t>. Playground</w:t>
      </w:r>
    </w:p>
    <w:p w14:paraId="48888A4E" w14:textId="77777777" w:rsidR="000838EC" w:rsidRDefault="000838EC" w:rsidP="0002232F">
      <w:pPr>
        <w:pStyle w:val="ListParagraph"/>
        <w:ind w:left="0" w:firstLine="0"/>
        <w:rPr>
          <w:b/>
          <w:color w:val="000000" w:themeColor="text1"/>
          <w:sz w:val="22"/>
          <w:szCs w:val="22"/>
        </w:rPr>
      </w:pPr>
    </w:p>
    <w:p w14:paraId="5251143F" w14:textId="44A4693D" w:rsidR="000F380A" w:rsidRPr="004C5612" w:rsidRDefault="00F7449C" w:rsidP="004C5612">
      <w:pPr>
        <w:pStyle w:val="ListParagraph"/>
        <w:numPr>
          <w:ilvl w:val="0"/>
          <w:numId w:val="12"/>
        </w:numPr>
        <w:ind w:left="360"/>
        <w:rPr>
          <w:bCs/>
          <w:color w:val="000000" w:themeColor="text1"/>
          <w:sz w:val="22"/>
          <w:szCs w:val="22"/>
        </w:rPr>
      </w:pPr>
      <w:r w:rsidRPr="004C5612">
        <w:rPr>
          <w:bCs/>
          <w:color w:val="000000" w:themeColor="text1"/>
          <w:sz w:val="22"/>
          <w:szCs w:val="22"/>
        </w:rPr>
        <w:t xml:space="preserve">Cllr </w:t>
      </w:r>
      <w:proofErr w:type="spellStart"/>
      <w:r w:rsidRPr="004C5612">
        <w:rPr>
          <w:bCs/>
          <w:color w:val="000000" w:themeColor="text1"/>
          <w:sz w:val="22"/>
          <w:szCs w:val="22"/>
        </w:rPr>
        <w:t>Eddis</w:t>
      </w:r>
      <w:proofErr w:type="spellEnd"/>
      <w:r w:rsidRPr="004C5612">
        <w:rPr>
          <w:bCs/>
          <w:color w:val="000000" w:themeColor="text1"/>
          <w:sz w:val="22"/>
          <w:szCs w:val="22"/>
        </w:rPr>
        <w:t xml:space="preserve"> </w:t>
      </w:r>
      <w:r w:rsidR="000F380A" w:rsidRPr="004C5612">
        <w:rPr>
          <w:bCs/>
          <w:color w:val="000000" w:themeColor="text1"/>
          <w:sz w:val="22"/>
          <w:szCs w:val="22"/>
        </w:rPr>
        <w:t>confirmed that he has not heard back from Michael Devine in response to his email of 29</w:t>
      </w:r>
      <w:r w:rsidR="000F380A" w:rsidRPr="004C5612">
        <w:rPr>
          <w:bCs/>
          <w:color w:val="000000" w:themeColor="text1"/>
          <w:sz w:val="22"/>
          <w:szCs w:val="22"/>
          <w:vertAlign w:val="superscript"/>
        </w:rPr>
        <w:t>th</w:t>
      </w:r>
      <w:r w:rsidR="000F380A" w:rsidRPr="004C5612">
        <w:rPr>
          <w:bCs/>
          <w:color w:val="000000" w:themeColor="text1"/>
          <w:sz w:val="22"/>
          <w:szCs w:val="22"/>
        </w:rPr>
        <w:t xml:space="preserve"> November, which was chasing a response to the email sent to Mr Devine on 6</w:t>
      </w:r>
      <w:r w:rsidR="000F380A" w:rsidRPr="004C5612">
        <w:rPr>
          <w:bCs/>
          <w:color w:val="000000" w:themeColor="text1"/>
          <w:sz w:val="22"/>
          <w:szCs w:val="22"/>
          <w:vertAlign w:val="superscript"/>
        </w:rPr>
        <w:t>th</w:t>
      </w:r>
      <w:r w:rsidR="000F380A" w:rsidRPr="004C5612">
        <w:rPr>
          <w:bCs/>
          <w:color w:val="000000" w:themeColor="text1"/>
          <w:sz w:val="22"/>
          <w:szCs w:val="22"/>
        </w:rPr>
        <w:t xml:space="preserve"> September</w:t>
      </w:r>
      <w:r w:rsidR="00646BA0" w:rsidRPr="004C5612">
        <w:rPr>
          <w:bCs/>
          <w:color w:val="000000" w:themeColor="text1"/>
          <w:sz w:val="22"/>
          <w:szCs w:val="22"/>
        </w:rPr>
        <w:t>.</w:t>
      </w:r>
      <w:r w:rsidR="000F380A" w:rsidRPr="004C5612">
        <w:rPr>
          <w:bCs/>
          <w:color w:val="000000" w:themeColor="text1"/>
          <w:sz w:val="22"/>
          <w:szCs w:val="22"/>
        </w:rPr>
        <w:t xml:space="preserve"> </w:t>
      </w:r>
    </w:p>
    <w:p w14:paraId="0DC22D75" w14:textId="164CDCFF" w:rsidR="00646BA0" w:rsidRPr="004C5612" w:rsidRDefault="000F380A" w:rsidP="004C5612">
      <w:pPr>
        <w:pStyle w:val="ListParagraph"/>
        <w:ind w:left="360" w:firstLine="0"/>
        <w:rPr>
          <w:bCs/>
          <w:color w:val="000000" w:themeColor="text1"/>
          <w:sz w:val="22"/>
          <w:szCs w:val="22"/>
        </w:rPr>
      </w:pPr>
      <w:r w:rsidRPr="004C5612">
        <w:rPr>
          <w:bCs/>
          <w:color w:val="000000" w:themeColor="text1"/>
          <w:sz w:val="22"/>
          <w:szCs w:val="22"/>
        </w:rPr>
        <w:t xml:space="preserve">Neither the clerk nor Cllr </w:t>
      </w:r>
      <w:proofErr w:type="spellStart"/>
      <w:r w:rsidRPr="004C5612">
        <w:rPr>
          <w:bCs/>
          <w:color w:val="000000" w:themeColor="text1"/>
          <w:sz w:val="22"/>
          <w:szCs w:val="22"/>
        </w:rPr>
        <w:t>Eddis</w:t>
      </w:r>
      <w:proofErr w:type="spellEnd"/>
      <w:r w:rsidRPr="004C5612">
        <w:rPr>
          <w:bCs/>
          <w:color w:val="000000" w:themeColor="text1"/>
          <w:sz w:val="22"/>
          <w:szCs w:val="22"/>
        </w:rPr>
        <w:t xml:space="preserve"> have received a response from Mr Devine.</w:t>
      </w:r>
    </w:p>
    <w:p w14:paraId="1DC6D9F0" w14:textId="75E9C72C" w:rsidR="000F380A" w:rsidRPr="004C5612" w:rsidRDefault="000F380A" w:rsidP="004C5612">
      <w:pPr>
        <w:pStyle w:val="ListParagraph"/>
        <w:ind w:left="360" w:firstLine="0"/>
        <w:rPr>
          <w:bCs/>
          <w:color w:val="000000" w:themeColor="text1"/>
          <w:sz w:val="22"/>
          <w:szCs w:val="22"/>
        </w:rPr>
      </w:pPr>
      <w:r w:rsidRPr="004C5612">
        <w:rPr>
          <w:bCs/>
          <w:color w:val="000000" w:themeColor="text1"/>
          <w:sz w:val="22"/>
          <w:szCs w:val="22"/>
        </w:rPr>
        <w:t xml:space="preserve">The owner of 7 Orchard Cottages removed the fence at the rear of his property and installed a gate with access to the playing field. The fence was the property of Little Horkesley Parish Council and </w:t>
      </w:r>
      <w:r w:rsidR="00E07F92" w:rsidRPr="004C5612">
        <w:rPr>
          <w:bCs/>
          <w:color w:val="000000" w:themeColor="text1"/>
          <w:sz w:val="22"/>
          <w:szCs w:val="22"/>
        </w:rPr>
        <w:t>its</w:t>
      </w:r>
      <w:r w:rsidRPr="004C5612">
        <w:rPr>
          <w:bCs/>
          <w:color w:val="000000" w:themeColor="text1"/>
          <w:sz w:val="22"/>
          <w:szCs w:val="22"/>
        </w:rPr>
        <w:t xml:space="preserve"> removal left the Parish Council in breach of their lease agreement with Colchester City Council.</w:t>
      </w:r>
    </w:p>
    <w:p w14:paraId="7B2F74E7" w14:textId="2155BC1D" w:rsidR="000F380A" w:rsidRPr="004C5612" w:rsidRDefault="000F380A" w:rsidP="004C5612">
      <w:pPr>
        <w:pStyle w:val="ListParagraph"/>
        <w:ind w:left="360" w:firstLine="0"/>
        <w:rPr>
          <w:bCs/>
          <w:color w:val="000000" w:themeColor="text1"/>
          <w:sz w:val="22"/>
          <w:szCs w:val="22"/>
        </w:rPr>
      </w:pPr>
      <w:r w:rsidRPr="004C5612">
        <w:rPr>
          <w:bCs/>
          <w:color w:val="000000" w:themeColor="text1"/>
          <w:sz w:val="22"/>
          <w:szCs w:val="22"/>
        </w:rPr>
        <w:lastRenderedPageBreak/>
        <w:t>Rather than erect a new fence it was suggested by Colchester City Council that a licence could be drawn up, in effect giving permission for the gate.</w:t>
      </w:r>
    </w:p>
    <w:p w14:paraId="3AB3A2BF" w14:textId="77777777" w:rsidR="000F380A" w:rsidRPr="004C5612" w:rsidRDefault="000F380A" w:rsidP="004C5612">
      <w:pPr>
        <w:pStyle w:val="ListParagraph"/>
        <w:ind w:left="360" w:firstLine="0"/>
        <w:rPr>
          <w:bCs/>
          <w:color w:val="000000" w:themeColor="text1"/>
          <w:sz w:val="22"/>
          <w:szCs w:val="22"/>
        </w:rPr>
      </w:pPr>
      <w:r w:rsidRPr="004C5612">
        <w:rPr>
          <w:bCs/>
          <w:color w:val="000000" w:themeColor="text1"/>
          <w:sz w:val="22"/>
          <w:szCs w:val="22"/>
        </w:rPr>
        <w:t xml:space="preserve">The Parish Council had contacted the owner of 7 Orchard Cottages in September informing him that we would require him to enter into a licence agreement for the brick wall and access gate that he built. If he failed to do </w:t>
      </w:r>
      <w:proofErr w:type="gramStart"/>
      <w:r w:rsidRPr="004C5612">
        <w:rPr>
          <w:bCs/>
          <w:color w:val="000000" w:themeColor="text1"/>
          <w:sz w:val="22"/>
          <w:szCs w:val="22"/>
        </w:rPr>
        <w:t>so</w:t>
      </w:r>
      <w:proofErr w:type="gramEnd"/>
      <w:r w:rsidRPr="004C5612">
        <w:rPr>
          <w:bCs/>
          <w:color w:val="000000" w:themeColor="text1"/>
          <w:sz w:val="22"/>
          <w:szCs w:val="22"/>
        </w:rPr>
        <w:t xml:space="preserve"> then the Parish Council would be obliged to erect a fence in front of the gate to prevent access in accordance with the Parish Council’s lease agreement with Colchester City Council.</w:t>
      </w:r>
    </w:p>
    <w:p w14:paraId="56A95F23" w14:textId="132F4AF6" w:rsidR="000F380A" w:rsidRPr="004C5612" w:rsidRDefault="000F380A" w:rsidP="004C5612">
      <w:pPr>
        <w:pStyle w:val="ListParagraph"/>
        <w:ind w:left="360" w:firstLine="0"/>
        <w:rPr>
          <w:bCs/>
          <w:color w:val="000000" w:themeColor="text1"/>
          <w:sz w:val="22"/>
          <w:szCs w:val="22"/>
        </w:rPr>
      </w:pPr>
      <w:r w:rsidRPr="004C5612">
        <w:rPr>
          <w:bCs/>
          <w:color w:val="000000" w:themeColor="text1"/>
          <w:sz w:val="22"/>
          <w:szCs w:val="22"/>
        </w:rPr>
        <w:t>The Parish Council has not received a response from the owner of 7 Orchard Cottages and it was decided to pursue the licence option as a resolution to the issue.</w:t>
      </w:r>
    </w:p>
    <w:p w14:paraId="0DFADAE0" w14:textId="1D59964C" w:rsidR="000F380A" w:rsidRPr="004C5612" w:rsidRDefault="000F380A" w:rsidP="004C5612">
      <w:pPr>
        <w:pStyle w:val="ListParagraph"/>
        <w:ind w:left="360" w:firstLine="0"/>
        <w:rPr>
          <w:bCs/>
          <w:color w:val="000000" w:themeColor="text1"/>
          <w:sz w:val="22"/>
          <w:szCs w:val="22"/>
        </w:rPr>
      </w:pPr>
      <w:r w:rsidRPr="004C5612">
        <w:rPr>
          <w:bCs/>
          <w:color w:val="000000" w:themeColor="text1"/>
          <w:sz w:val="22"/>
          <w:szCs w:val="22"/>
        </w:rPr>
        <w:t xml:space="preserve">Cllr </w:t>
      </w:r>
      <w:proofErr w:type="spellStart"/>
      <w:r w:rsidRPr="004C5612">
        <w:rPr>
          <w:bCs/>
          <w:color w:val="000000" w:themeColor="text1"/>
          <w:sz w:val="22"/>
          <w:szCs w:val="22"/>
        </w:rPr>
        <w:t>Eddis</w:t>
      </w:r>
      <w:proofErr w:type="spellEnd"/>
      <w:r w:rsidRPr="004C5612">
        <w:rPr>
          <w:bCs/>
          <w:color w:val="000000" w:themeColor="text1"/>
          <w:sz w:val="22"/>
          <w:szCs w:val="22"/>
        </w:rPr>
        <w:t xml:space="preserve"> subsequently contacted Mr Devine requesting that he draw up a licence and send it to the owner of 7 Orchard Cottages. We are still awaiting a response despite follow up emails.</w:t>
      </w:r>
    </w:p>
    <w:p w14:paraId="25409D60" w14:textId="77777777" w:rsidR="000F380A" w:rsidRPr="000F380A" w:rsidRDefault="000F380A" w:rsidP="004C5612">
      <w:pPr>
        <w:pStyle w:val="ListParagraph"/>
        <w:ind w:left="0" w:firstLine="0"/>
        <w:rPr>
          <w:bCs/>
          <w:color w:val="000000" w:themeColor="text1"/>
          <w:sz w:val="22"/>
          <w:szCs w:val="22"/>
        </w:rPr>
      </w:pPr>
    </w:p>
    <w:p w14:paraId="36D20FFF" w14:textId="51C6BD3F" w:rsidR="000F380A" w:rsidRDefault="000F380A" w:rsidP="004C5612">
      <w:pPr>
        <w:pStyle w:val="ListParagraph"/>
        <w:ind w:left="360" w:firstLine="0"/>
        <w:rPr>
          <w:bCs/>
          <w:color w:val="000000" w:themeColor="text1"/>
          <w:sz w:val="22"/>
          <w:szCs w:val="22"/>
        </w:rPr>
      </w:pPr>
      <w:r w:rsidRPr="004C5612">
        <w:rPr>
          <w:bCs/>
          <w:color w:val="000000" w:themeColor="text1"/>
          <w:sz w:val="22"/>
          <w:szCs w:val="22"/>
        </w:rPr>
        <w:t xml:space="preserve">The clerk will try and provide Cllr </w:t>
      </w:r>
      <w:proofErr w:type="spellStart"/>
      <w:r w:rsidRPr="004C5612">
        <w:rPr>
          <w:bCs/>
          <w:color w:val="000000" w:themeColor="text1"/>
          <w:sz w:val="22"/>
          <w:szCs w:val="22"/>
        </w:rPr>
        <w:t>Eddis</w:t>
      </w:r>
      <w:proofErr w:type="spellEnd"/>
      <w:r w:rsidRPr="004C5612">
        <w:rPr>
          <w:bCs/>
          <w:color w:val="000000" w:themeColor="text1"/>
          <w:sz w:val="22"/>
          <w:szCs w:val="22"/>
        </w:rPr>
        <w:t xml:space="preserve"> with a telephone number for Mr Devine so he can contact CCC to discuss.</w:t>
      </w:r>
    </w:p>
    <w:p w14:paraId="5056F05A" w14:textId="324F9E10" w:rsidR="00E07F92" w:rsidRDefault="00E07F92" w:rsidP="004C5612">
      <w:pPr>
        <w:pStyle w:val="ListParagraph"/>
        <w:ind w:left="360" w:firstLine="0"/>
        <w:rPr>
          <w:bCs/>
          <w:color w:val="000000" w:themeColor="text1"/>
          <w:sz w:val="22"/>
          <w:szCs w:val="22"/>
        </w:rPr>
      </w:pPr>
    </w:p>
    <w:p w14:paraId="336F9ED6" w14:textId="46D5A2C4" w:rsidR="00E07F92" w:rsidRPr="004C5612" w:rsidRDefault="00E07F92" w:rsidP="004C5612">
      <w:pPr>
        <w:pStyle w:val="ListParagraph"/>
        <w:ind w:left="360" w:firstLine="0"/>
        <w:rPr>
          <w:bCs/>
          <w:color w:val="000000" w:themeColor="text1"/>
          <w:sz w:val="22"/>
          <w:szCs w:val="22"/>
        </w:rPr>
      </w:pPr>
      <w:r>
        <w:rPr>
          <w:bCs/>
          <w:color w:val="000000" w:themeColor="text1"/>
          <w:sz w:val="22"/>
          <w:szCs w:val="22"/>
        </w:rPr>
        <w:t>It was also agreed that the clerk would try to obtain quotes for installation of new fencing in case the licence is not agreed.</w:t>
      </w:r>
    </w:p>
    <w:p w14:paraId="2348A4B2" w14:textId="34E316FC" w:rsidR="00047179" w:rsidRDefault="00047179" w:rsidP="004C5612">
      <w:pPr>
        <w:pStyle w:val="ListParagraph"/>
        <w:ind w:left="0" w:firstLine="0"/>
        <w:rPr>
          <w:bCs/>
          <w:color w:val="000000" w:themeColor="text1"/>
          <w:sz w:val="22"/>
          <w:szCs w:val="22"/>
        </w:rPr>
      </w:pPr>
    </w:p>
    <w:p w14:paraId="69C0CD95" w14:textId="4EDEED17" w:rsidR="00646BA0" w:rsidRPr="004C5612" w:rsidRDefault="00515932" w:rsidP="004C5612">
      <w:pPr>
        <w:pStyle w:val="ListParagraph"/>
        <w:numPr>
          <w:ilvl w:val="0"/>
          <w:numId w:val="12"/>
        </w:numPr>
        <w:ind w:left="360"/>
        <w:rPr>
          <w:bCs/>
          <w:color w:val="000000" w:themeColor="text1"/>
          <w:sz w:val="22"/>
          <w:szCs w:val="22"/>
        </w:rPr>
      </w:pPr>
      <w:r w:rsidRPr="004C5612">
        <w:rPr>
          <w:bCs/>
          <w:color w:val="000000" w:themeColor="text1"/>
          <w:sz w:val="22"/>
          <w:szCs w:val="22"/>
        </w:rPr>
        <w:t xml:space="preserve">The clerk </w:t>
      </w:r>
      <w:r w:rsidR="001C3B26" w:rsidRPr="004C5612">
        <w:rPr>
          <w:bCs/>
          <w:color w:val="000000" w:themeColor="text1"/>
          <w:sz w:val="22"/>
          <w:szCs w:val="22"/>
        </w:rPr>
        <w:t xml:space="preserve">informed that Parish Council that she has been contacted by </w:t>
      </w:r>
      <w:proofErr w:type="spellStart"/>
      <w:r w:rsidR="001C3B26" w:rsidRPr="004C5612">
        <w:rPr>
          <w:bCs/>
          <w:color w:val="000000" w:themeColor="text1"/>
          <w:sz w:val="22"/>
          <w:szCs w:val="22"/>
        </w:rPr>
        <w:t>Enovert</w:t>
      </w:r>
      <w:proofErr w:type="spellEnd"/>
      <w:r w:rsidR="001C3B26" w:rsidRPr="004C5612">
        <w:rPr>
          <w:bCs/>
          <w:color w:val="000000" w:themeColor="text1"/>
          <w:sz w:val="22"/>
          <w:szCs w:val="22"/>
        </w:rPr>
        <w:t xml:space="preserve"> regarding a query over the lease terms of the playing field.</w:t>
      </w:r>
    </w:p>
    <w:p w14:paraId="593A69FD" w14:textId="0A056241" w:rsidR="001C3B26" w:rsidRPr="004C5612" w:rsidRDefault="001C3B26" w:rsidP="004C5612">
      <w:pPr>
        <w:pStyle w:val="ListParagraph"/>
        <w:ind w:left="360" w:firstLine="0"/>
        <w:rPr>
          <w:bCs/>
          <w:color w:val="000000" w:themeColor="text1"/>
          <w:sz w:val="22"/>
          <w:szCs w:val="22"/>
        </w:rPr>
      </w:pPr>
      <w:r w:rsidRPr="004C5612">
        <w:rPr>
          <w:bCs/>
          <w:color w:val="000000" w:themeColor="text1"/>
          <w:sz w:val="22"/>
          <w:szCs w:val="22"/>
        </w:rPr>
        <w:t xml:space="preserve">The clerk had contacted Sarah </w:t>
      </w:r>
      <w:proofErr w:type="spellStart"/>
      <w:r w:rsidRPr="004C5612">
        <w:rPr>
          <w:bCs/>
          <w:color w:val="000000" w:themeColor="text1"/>
          <w:sz w:val="22"/>
          <w:szCs w:val="22"/>
        </w:rPr>
        <w:t>Dagba</w:t>
      </w:r>
      <w:proofErr w:type="spellEnd"/>
      <w:r w:rsidRPr="004C5612">
        <w:rPr>
          <w:bCs/>
          <w:color w:val="000000" w:themeColor="text1"/>
          <w:sz w:val="22"/>
          <w:szCs w:val="22"/>
        </w:rPr>
        <w:t>, a Paralegal at CCC on 7</w:t>
      </w:r>
      <w:r w:rsidRPr="004C5612">
        <w:rPr>
          <w:bCs/>
          <w:color w:val="000000" w:themeColor="text1"/>
          <w:sz w:val="22"/>
          <w:szCs w:val="22"/>
          <w:vertAlign w:val="superscript"/>
        </w:rPr>
        <w:t>th</w:t>
      </w:r>
      <w:r w:rsidRPr="004C5612">
        <w:rPr>
          <w:bCs/>
          <w:color w:val="000000" w:themeColor="text1"/>
          <w:sz w:val="22"/>
          <w:szCs w:val="22"/>
        </w:rPr>
        <w:t xml:space="preserve"> September asking for confirmation that the lease will be renewed on 1</w:t>
      </w:r>
      <w:r w:rsidRPr="004C5612">
        <w:rPr>
          <w:bCs/>
          <w:color w:val="000000" w:themeColor="text1"/>
          <w:sz w:val="22"/>
          <w:szCs w:val="22"/>
          <w:vertAlign w:val="superscript"/>
        </w:rPr>
        <w:t>st</w:t>
      </w:r>
      <w:r w:rsidRPr="004C5612">
        <w:rPr>
          <w:bCs/>
          <w:color w:val="000000" w:themeColor="text1"/>
          <w:sz w:val="22"/>
          <w:szCs w:val="22"/>
        </w:rPr>
        <w:t xml:space="preserve"> July 2026 for another term of 10 years.</w:t>
      </w:r>
    </w:p>
    <w:p w14:paraId="753AD38C" w14:textId="2779D240" w:rsidR="002F52BD" w:rsidRDefault="001C3B26" w:rsidP="002F52BD">
      <w:pPr>
        <w:pStyle w:val="ListParagraph"/>
        <w:ind w:left="360" w:firstLine="0"/>
        <w:rPr>
          <w:bCs/>
          <w:color w:val="000000" w:themeColor="text1"/>
          <w:sz w:val="22"/>
          <w:szCs w:val="22"/>
        </w:rPr>
      </w:pPr>
      <w:r w:rsidRPr="004C5612">
        <w:rPr>
          <w:bCs/>
          <w:color w:val="000000" w:themeColor="text1"/>
          <w:sz w:val="22"/>
          <w:szCs w:val="22"/>
        </w:rPr>
        <w:t xml:space="preserve">The clerk had not received a response so contacted Ms </w:t>
      </w:r>
      <w:proofErr w:type="spellStart"/>
      <w:r w:rsidRPr="004C5612">
        <w:rPr>
          <w:bCs/>
          <w:color w:val="000000" w:themeColor="text1"/>
          <w:sz w:val="22"/>
          <w:szCs w:val="22"/>
        </w:rPr>
        <w:t>Dagba</w:t>
      </w:r>
      <w:proofErr w:type="spellEnd"/>
      <w:r w:rsidRPr="004C5612">
        <w:rPr>
          <w:bCs/>
          <w:color w:val="000000" w:themeColor="text1"/>
          <w:sz w:val="22"/>
          <w:szCs w:val="22"/>
        </w:rPr>
        <w:t xml:space="preserve">, who informed the clerk that the issue had been referred to Michael Devine. Ms </w:t>
      </w:r>
      <w:proofErr w:type="spellStart"/>
      <w:r w:rsidRPr="004C5612">
        <w:rPr>
          <w:bCs/>
          <w:color w:val="000000" w:themeColor="text1"/>
          <w:sz w:val="22"/>
          <w:szCs w:val="22"/>
        </w:rPr>
        <w:t>Dagba</w:t>
      </w:r>
      <w:proofErr w:type="spellEnd"/>
      <w:r w:rsidRPr="004C5612">
        <w:rPr>
          <w:bCs/>
          <w:color w:val="000000" w:themeColor="text1"/>
          <w:sz w:val="22"/>
          <w:szCs w:val="22"/>
        </w:rPr>
        <w:t xml:space="preserve"> confirmed that she will ask Mr Devine to contact the Parish Council as soon as possible with confirmation that the lease will be renewed.</w:t>
      </w:r>
    </w:p>
    <w:p w14:paraId="07839F85" w14:textId="77777777" w:rsidR="002F52BD" w:rsidRPr="002F52BD" w:rsidRDefault="002F52BD" w:rsidP="002F52BD">
      <w:pPr>
        <w:pStyle w:val="ListParagraph"/>
        <w:ind w:left="360" w:firstLine="0"/>
        <w:rPr>
          <w:bCs/>
          <w:color w:val="000000" w:themeColor="text1"/>
          <w:sz w:val="22"/>
          <w:szCs w:val="22"/>
        </w:rPr>
      </w:pPr>
    </w:p>
    <w:p w14:paraId="5A9B05E0" w14:textId="5587F2C1" w:rsidR="004C5612" w:rsidRDefault="004C5612" w:rsidP="002F52BD">
      <w:pPr>
        <w:pStyle w:val="ListParagraph"/>
        <w:numPr>
          <w:ilvl w:val="0"/>
          <w:numId w:val="12"/>
        </w:numPr>
        <w:ind w:left="360"/>
        <w:rPr>
          <w:bCs/>
          <w:color w:val="000000" w:themeColor="text1"/>
          <w:sz w:val="22"/>
          <w:szCs w:val="22"/>
        </w:rPr>
      </w:pPr>
      <w:r w:rsidRPr="004C5612">
        <w:rPr>
          <w:bCs/>
          <w:color w:val="000000" w:themeColor="text1"/>
          <w:sz w:val="22"/>
          <w:szCs w:val="22"/>
        </w:rPr>
        <w:t>The Clerk has not yet contacted Monkey Challenge regarding a climbing wall but will do so before the next meeting.</w:t>
      </w:r>
    </w:p>
    <w:p w14:paraId="5B78CAA0" w14:textId="77777777" w:rsidR="002F52BD" w:rsidRPr="002F52BD" w:rsidRDefault="002F52BD" w:rsidP="002F52BD">
      <w:pPr>
        <w:pStyle w:val="ListParagraph"/>
        <w:ind w:left="360" w:firstLine="0"/>
        <w:rPr>
          <w:bCs/>
          <w:color w:val="000000" w:themeColor="text1"/>
          <w:sz w:val="22"/>
          <w:szCs w:val="22"/>
        </w:rPr>
      </w:pPr>
    </w:p>
    <w:p w14:paraId="34DF063E" w14:textId="721B0EAB" w:rsidR="004C5612" w:rsidRDefault="004C5612" w:rsidP="004C5612">
      <w:pPr>
        <w:pStyle w:val="ListParagraph"/>
        <w:numPr>
          <w:ilvl w:val="0"/>
          <w:numId w:val="12"/>
        </w:numPr>
        <w:ind w:left="360"/>
        <w:rPr>
          <w:bCs/>
          <w:color w:val="000000" w:themeColor="text1"/>
          <w:sz w:val="22"/>
          <w:szCs w:val="22"/>
        </w:rPr>
      </w:pPr>
      <w:r w:rsidRPr="004C5612">
        <w:rPr>
          <w:bCs/>
          <w:color w:val="000000" w:themeColor="text1"/>
          <w:sz w:val="22"/>
          <w:szCs w:val="22"/>
        </w:rPr>
        <w:t xml:space="preserve">It was noted that all trees available through the “Tree Initiative” had been allocated and so there were </w:t>
      </w:r>
      <w:proofErr w:type="gramStart"/>
      <w:r w:rsidRPr="004C5612">
        <w:rPr>
          <w:bCs/>
          <w:color w:val="000000" w:themeColor="text1"/>
          <w:sz w:val="22"/>
          <w:szCs w:val="22"/>
        </w:rPr>
        <w:t>none available</w:t>
      </w:r>
      <w:proofErr w:type="gramEnd"/>
      <w:r w:rsidRPr="004C5612">
        <w:rPr>
          <w:bCs/>
          <w:color w:val="000000" w:themeColor="text1"/>
          <w:sz w:val="22"/>
          <w:szCs w:val="22"/>
        </w:rPr>
        <w:t>.</w:t>
      </w:r>
    </w:p>
    <w:p w14:paraId="130EA4DE" w14:textId="77777777" w:rsidR="002F52BD" w:rsidRDefault="002F52BD" w:rsidP="002F52BD">
      <w:pPr>
        <w:pStyle w:val="ListParagraph"/>
        <w:ind w:left="360" w:firstLine="0"/>
        <w:rPr>
          <w:bCs/>
          <w:color w:val="000000" w:themeColor="text1"/>
          <w:sz w:val="22"/>
          <w:szCs w:val="22"/>
        </w:rPr>
      </w:pPr>
    </w:p>
    <w:p w14:paraId="07E820BD" w14:textId="1F1DCB3A" w:rsidR="002F52BD" w:rsidRDefault="002F52BD" w:rsidP="004C5612">
      <w:pPr>
        <w:pStyle w:val="ListParagraph"/>
        <w:numPr>
          <w:ilvl w:val="0"/>
          <w:numId w:val="12"/>
        </w:numPr>
        <w:ind w:left="360"/>
        <w:rPr>
          <w:bCs/>
          <w:color w:val="000000" w:themeColor="text1"/>
          <w:sz w:val="22"/>
          <w:szCs w:val="22"/>
        </w:rPr>
      </w:pPr>
      <w:r>
        <w:rPr>
          <w:bCs/>
          <w:color w:val="000000" w:themeColor="text1"/>
          <w:sz w:val="22"/>
          <w:szCs w:val="22"/>
        </w:rPr>
        <w:t xml:space="preserve">The oak tree at the playing field was discussed at length. Cllr </w:t>
      </w:r>
      <w:proofErr w:type="spellStart"/>
      <w:r>
        <w:rPr>
          <w:bCs/>
          <w:color w:val="000000" w:themeColor="text1"/>
          <w:sz w:val="22"/>
          <w:szCs w:val="22"/>
        </w:rPr>
        <w:t>Eddis</w:t>
      </w:r>
      <w:proofErr w:type="spellEnd"/>
      <w:r>
        <w:rPr>
          <w:bCs/>
          <w:color w:val="000000" w:themeColor="text1"/>
          <w:sz w:val="22"/>
          <w:szCs w:val="22"/>
        </w:rPr>
        <w:t xml:space="preserve"> met with a tree specialist</w:t>
      </w:r>
      <w:r w:rsidR="00B51B78">
        <w:rPr>
          <w:bCs/>
          <w:color w:val="000000" w:themeColor="text1"/>
          <w:sz w:val="22"/>
          <w:szCs w:val="22"/>
        </w:rPr>
        <w:t xml:space="preserve"> (Walton Tree Services)</w:t>
      </w:r>
      <w:r>
        <w:rPr>
          <w:bCs/>
          <w:color w:val="000000" w:themeColor="text1"/>
          <w:sz w:val="22"/>
          <w:szCs w:val="22"/>
        </w:rPr>
        <w:t xml:space="preserve"> and given that the tree does have a few cavities and has been </w:t>
      </w:r>
      <w:proofErr w:type="spellStart"/>
      <w:r>
        <w:rPr>
          <w:bCs/>
          <w:color w:val="000000" w:themeColor="text1"/>
          <w:sz w:val="22"/>
          <w:szCs w:val="22"/>
        </w:rPr>
        <w:t>pollarded</w:t>
      </w:r>
      <w:proofErr w:type="spellEnd"/>
      <w:r>
        <w:rPr>
          <w:bCs/>
          <w:color w:val="000000" w:themeColor="text1"/>
          <w:sz w:val="22"/>
          <w:szCs w:val="22"/>
        </w:rPr>
        <w:t xml:space="preserve"> in the past, he could not give the assurance we need that the tree is completely safe. </w:t>
      </w:r>
    </w:p>
    <w:p w14:paraId="2B5FC2D5" w14:textId="111A2CB9" w:rsidR="004C5612" w:rsidRDefault="002F52BD" w:rsidP="002F52BD">
      <w:pPr>
        <w:pStyle w:val="ListParagraph"/>
        <w:ind w:left="360" w:firstLine="0"/>
        <w:rPr>
          <w:bCs/>
          <w:color w:val="000000" w:themeColor="text1"/>
          <w:sz w:val="22"/>
          <w:szCs w:val="22"/>
        </w:rPr>
      </w:pPr>
      <w:r>
        <w:rPr>
          <w:bCs/>
          <w:color w:val="000000" w:themeColor="text1"/>
          <w:sz w:val="22"/>
          <w:szCs w:val="22"/>
        </w:rPr>
        <w:t>It was agreed that there are 3 possible options for maintenance:</w:t>
      </w:r>
    </w:p>
    <w:p w14:paraId="343260D1" w14:textId="77777777" w:rsidR="002F52BD" w:rsidRDefault="002F52BD" w:rsidP="002F52BD">
      <w:pPr>
        <w:pStyle w:val="ListParagraph"/>
        <w:ind w:left="360" w:firstLine="0"/>
        <w:rPr>
          <w:bCs/>
          <w:color w:val="000000" w:themeColor="text1"/>
          <w:sz w:val="22"/>
          <w:szCs w:val="22"/>
        </w:rPr>
      </w:pPr>
    </w:p>
    <w:p w14:paraId="07DEFFE1" w14:textId="16046B41" w:rsidR="002F52BD" w:rsidRDefault="002F52BD" w:rsidP="002F52BD">
      <w:pPr>
        <w:pStyle w:val="ListParagraph"/>
        <w:numPr>
          <w:ilvl w:val="0"/>
          <w:numId w:val="13"/>
        </w:numPr>
        <w:rPr>
          <w:bCs/>
          <w:color w:val="000000" w:themeColor="text1"/>
          <w:sz w:val="22"/>
          <w:szCs w:val="22"/>
        </w:rPr>
      </w:pPr>
      <w:r>
        <w:rPr>
          <w:bCs/>
          <w:color w:val="000000" w:themeColor="text1"/>
          <w:sz w:val="22"/>
          <w:szCs w:val="22"/>
        </w:rPr>
        <w:t>Employ a tree agency for an official assessment (approx. £500)</w:t>
      </w:r>
    </w:p>
    <w:p w14:paraId="42935050" w14:textId="0BB900D4" w:rsidR="002F52BD" w:rsidRDefault="002F52BD" w:rsidP="002F52BD">
      <w:pPr>
        <w:pStyle w:val="ListParagraph"/>
        <w:numPr>
          <w:ilvl w:val="0"/>
          <w:numId w:val="13"/>
        </w:numPr>
        <w:rPr>
          <w:bCs/>
          <w:color w:val="000000" w:themeColor="text1"/>
          <w:sz w:val="22"/>
          <w:szCs w:val="22"/>
        </w:rPr>
      </w:pPr>
      <w:r>
        <w:rPr>
          <w:bCs/>
          <w:color w:val="000000" w:themeColor="text1"/>
          <w:sz w:val="22"/>
          <w:szCs w:val="22"/>
        </w:rPr>
        <w:t xml:space="preserve">Have the tree </w:t>
      </w:r>
      <w:proofErr w:type="spellStart"/>
      <w:r>
        <w:rPr>
          <w:bCs/>
          <w:color w:val="000000" w:themeColor="text1"/>
          <w:sz w:val="22"/>
          <w:szCs w:val="22"/>
        </w:rPr>
        <w:t>pollarded</w:t>
      </w:r>
      <w:proofErr w:type="spellEnd"/>
      <w:r>
        <w:rPr>
          <w:bCs/>
          <w:color w:val="000000" w:themeColor="text1"/>
          <w:sz w:val="22"/>
          <w:szCs w:val="22"/>
        </w:rPr>
        <w:t xml:space="preserve"> (previous quotes range from £680 to £1,300)</w:t>
      </w:r>
    </w:p>
    <w:p w14:paraId="0256542E" w14:textId="777B5D40" w:rsidR="002F52BD" w:rsidRDefault="002F52BD" w:rsidP="002F52BD">
      <w:pPr>
        <w:pStyle w:val="ListParagraph"/>
        <w:numPr>
          <w:ilvl w:val="0"/>
          <w:numId w:val="13"/>
        </w:numPr>
        <w:rPr>
          <w:bCs/>
          <w:color w:val="000000" w:themeColor="text1"/>
          <w:sz w:val="22"/>
          <w:szCs w:val="22"/>
        </w:rPr>
      </w:pPr>
      <w:r>
        <w:rPr>
          <w:bCs/>
          <w:color w:val="000000" w:themeColor="text1"/>
          <w:sz w:val="22"/>
          <w:szCs w:val="22"/>
        </w:rPr>
        <w:t>Fence off the area of the playground which is under the tree.</w:t>
      </w:r>
    </w:p>
    <w:p w14:paraId="52B55211" w14:textId="77777777" w:rsidR="002F52BD" w:rsidRDefault="002F52BD" w:rsidP="002F52BD">
      <w:pPr>
        <w:pStyle w:val="ListParagraph"/>
        <w:ind w:left="1080" w:firstLine="0"/>
        <w:rPr>
          <w:bCs/>
          <w:color w:val="000000" w:themeColor="text1"/>
          <w:sz w:val="22"/>
          <w:szCs w:val="22"/>
        </w:rPr>
      </w:pPr>
    </w:p>
    <w:p w14:paraId="553FAF68" w14:textId="37A55311" w:rsidR="004C5612" w:rsidRDefault="002F52BD" w:rsidP="002F52BD">
      <w:pPr>
        <w:pStyle w:val="ListParagraph"/>
        <w:ind w:left="360" w:firstLine="0"/>
        <w:rPr>
          <w:bCs/>
          <w:color w:val="000000" w:themeColor="text1"/>
          <w:sz w:val="22"/>
          <w:szCs w:val="22"/>
        </w:rPr>
      </w:pPr>
      <w:r>
        <w:rPr>
          <w:bCs/>
          <w:color w:val="000000" w:themeColor="text1"/>
          <w:sz w:val="22"/>
          <w:szCs w:val="22"/>
        </w:rPr>
        <w:t xml:space="preserve">It was decided that the Parish Council would arrange to have the tree </w:t>
      </w:r>
      <w:proofErr w:type="spellStart"/>
      <w:r>
        <w:rPr>
          <w:bCs/>
          <w:color w:val="000000" w:themeColor="text1"/>
          <w:sz w:val="22"/>
          <w:szCs w:val="22"/>
        </w:rPr>
        <w:t>pollarded</w:t>
      </w:r>
      <w:proofErr w:type="spellEnd"/>
      <w:r>
        <w:rPr>
          <w:bCs/>
          <w:color w:val="000000" w:themeColor="text1"/>
          <w:sz w:val="22"/>
          <w:szCs w:val="22"/>
        </w:rPr>
        <w:t xml:space="preserve">. Cllr </w:t>
      </w:r>
      <w:proofErr w:type="spellStart"/>
      <w:r>
        <w:rPr>
          <w:bCs/>
          <w:color w:val="000000" w:themeColor="text1"/>
          <w:sz w:val="22"/>
          <w:szCs w:val="22"/>
        </w:rPr>
        <w:t>Eddis</w:t>
      </w:r>
      <w:proofErr w:type="spellEnd"/>
      <w:r>
        <w:rPr>
          <w:bCs/>
          <w:color w:val="000000" w:themeColor="text1"/>
          <w:sz w:val="22"/>
          <w:szCs w:val="22"/>
        </w:rPr>
        <w:t xml:space="preserve"> will speak with </w:t>
      </w:r>
      <w:r w:rsidR="00B51B78">
        <w:rPr>
          <w:bCs/>
          <w:color w:val="000000" w:themeColor="text1"/>
          <w:sz w:val="22"/>
          <w:szCs w:val="22"/>
        </w:rPr>
        <w:t>Walton Tree Services</w:t>
      </w:r>
      <w:r>
        <w:rPr>
          <w:bCs/>
          <w:color w:val="000000" w:themeColor="text1"/>
          <w:sz w:val="22"/>
          <w:szCs w:val="22"/>
        </w:rPr>
        <w:t xml:space="preserve"> and arrange a quote.</w:t>
      </w:r>
    </w:p>
    <w:p w14:paraId="18E7F1D8" w14:textId="1535A11F" w:rsidR="002F52BD" w:rsidRDefault="002F52BD" w:rsidP="002F52BD">
      <w:pPr>
        <w:pStyle w:val="ListParagraph"/>
        <w:ind w:left="360" w:firstLine="0"/>
        <w:rPr>
          <w:bCs/>
          <w:color w:val="000000" w:themeColor="text1"/>
          <w:sz w:val="22"/>
          <w:szCs w:val="22"/>
        </w:rPr>
      </w:pPr>
    </w:p>
    <w:p w14:paraId="4572D7D6" w14:textId="5F8B629E" w:rsidR="002F52BD" w:rsidRDefault="002F52BD" w:rsidP="002F52BD">
      <w:pPr>
        <w:pStyle w:val="ListParagraph"/>
        <w:ind w:left="360" w:firstLine="0"/>
        <w:rPr>
          <w:bCs/>
          <w:color w:val="000000" w:themeColor="text1"/>
          <w:sz w:val="22"/>
          <w:szCs w:val="22"/>
        </w:rPr>
      </w:pPr>
    </w:p>
    <w:p w14:paraId="0153352C" w14:textId="702B906E" w:rsidR="002F52BD" w:rsidRDefault="002F52BD" w:rsidP="002F52BD">
      <w:pPr>
        <w:pStyle w:val="ListParagraph"/>
        <w:ind w:left="360" w:firstLine="0"/>
        <w:rPr>
          <w:bCs/>
          <w:color w:val="000000" w:themeColor="text1"/>
          <w:sz w:val="22"/>
          <w:szCs w:val="22"/>
        </w:rPr>
      </w:pPr>
    </w:p>
    <w:p w14:paraId="5250B5AF" w14:textId="77777777" w:rsidR="002F52BD" w:rsidRDefault="002F52BD" w:rsidP="002F52BD">
      <w:pPr>
        <w:pStyle w:val="ListParagraph"/>
        <w:ind w:left="360" w:firstLine="0"/>
        <w:rPr>
          <w:bCs/>
          <w:color w:val="000000" w:themeColor="text1"/>
          <w:sz w:val="22"/>
          <w:szCs w:val="22"/>
        </w:rPr>
      </w:pPr>
    </w:p>
    <w:p w14:paraId="1AECC5FA" w14:textId="77777777" w:rsidR="0078652F" w:rsidRPr="0078652F" w:rsidRDefault="0078652F" w:rsidP="0078652F">
      <w:pPr>
        <w:pStyle w:val="ListParagraph"/>
        <w:ind w:left="360" w:firstLine="0"/>
        <w:rPr>
          <w:bCs/>
          <w:color w:val="000000" w:themeColor="text1"/>
          <w:sz w:val="22"/>
          <w:szCs w:val="22"/>
        </w:rPr>
      </w:pPr>
    </w:p>
    <w:p w14:paraId="14F91CD6" w14:textId="49FD353B" w:rsidR="00A15B8B" w:rsidRPr="00A15B8B" w:rsidRDefault="00991F51" w:rsidP="00A15B8B">
      <w:pPr>
        <w:rPr>
          <w:b/>
          <w:color w:val="000000" w:themeColor="text1"/>
          <w:sz w:val="22"/>
          <w:szCs w:val="22"/>
        </w:rPr>
      </w:pPr>
      <w:r>
        <w:rPr>
          <w:b/>
          <w:color w:val="000000" w:themeColor="text1"/>
          <w:sz w:val="22"/>
          <w:szCs w:val="22"/>
        </w:rPr>
        <w:t>5</w:t>
      </w:r>
      <w:r w:rsidR="00A15B8B" w:rsidRPr="00A15B8B">
        <w:rPr>
          <w:b/>
          <w:color w:val="000000" w:themeColor="text1"/>
          <w:sz w:val="22"/>
          <w:szCs w:val="22"/>
        </w:rPr>
        <w:t xml:space="preserve">. </w:t>
      </w:r>
      <w:r w:rsidR="000838EC">
        <w:rPr>
          <w:b/>
          <w:color w:val="000000" w:themeColor="text1"/>
          <w:sz w:val="22"/>
          <w:szCs w:val="22"/>
        </w:rPr>
        <w:t>Roads, Verges and Footpaths</w:t>
      </w:r>
    </w:p>
    <w:p w14:paraId="70CADBB4" w14:textId="315B8A2B" w:rsidR="0078652F" w:rsidRDefault="0078652F" w:rsidP="0078652F">
      <w:pPr>
        <w:pStyle w:val="ListParagraph"/>
        <w:spacing w:after="0" w:line="240" w:lineRule="auto"/>
        <w:ind w:left="20" w:firstLine="0"/>
        <w:rPr>
          <w:rFonts w:eastAsia="Times New Roman"/>
          <w:color w:val="222222"/>
          <w:sz w:val="22"/>
          <w:szCs w:val="22"/>
          <w:shd w:val="clear" w:color="auto" w:fill="FFFFFF"/>
        </w:rPr>
      </w:pPr>
    </w:p>
    <w:p w14:paraId="779B3003" w14:textId="77777777" w:rsidR="002F52BD" w:rsidRDefault="002F52BD" w:rsidP="0078652F">
      <w:pPr>
        <w:pStyle w:val="ListParagraph"/>
        <w:numPr>
          <w:ilvl w:val="0"/>
          <w:numId w:val="9"/>
        </w:numPr>
        <w:spacing w:after="0" w:line="240" w:lineRule="auto"/>
        <w:ind w:left="370"/>
        <w:rPr>
          <w:rFonts w:eastAsia="Times New Roman"/>
          <w:color w:val="222222"/>
          <w:sz w:val="22"/>
          <w:szCs w:val="22"/>
          <w:shd w:val="clear" w:color="auto" w:fill="FFFFFF"/>
        </w:rPr>
      </w:pPr>
      <w:r>
        <w:rPr>
          <w:rFonts w:eastAsia="Times New Roman"/>
          <w:color w:val="222222"/>
          <w:sz w:val="22"/>
          <w:szCs w:val="22"/>
          <w:shd w:val="clear" w:color="auto" w:fill="FFFFFF"/>
        </w:rPr>
        <w:t>Following extensive research, the clerk was unable to establish which landowners were responsible for which ditches. It was therefore agreed that a letter would be sent to all known landowners requesting that they remind their contractors to keep ditches clear in order to reduce flooding.</w:t>
      </w:r>
    </w:p>
    <w:p w14:paraId="1FD05E2D" w14:textId="78C3C6FE" w:rsidR="0078652F" w:rsidRPr="0078652F" w:rsidRDefault="002F52BD" w:rsidP="002F52BD">
      <w:pPr>
        <w:pStyle w:val="ListParagraph"/>
        <w:spacing w:after="0" w:line="240" w:lineRule="auto"/>
        <w:ind w:left="370" w:firstLine="0"/>
        <w:rPr>
          <w:rFonts w:eastAsia="Times New Roman"/>
          <w:color w:val="222222"/>
          <w:sz w:val="22"/>
          <w:szCs w:val="22"/>
          <w:shd w:val="clear" w:color="auto" w:fill="FFFFFF"/>
        </w:rPr>
      </w:pPr>
      <w:r>
        <w:rPr>
          <w:rFonts w:eastAsia="Times New Roman"/>
          <w:color w:val="222222"/>
          <w:sz w:val="22"/>
          <w:szCs w:val="22"/>
          <w:shd w:val="clear" w:color="auto" w:fill="FFFFFF"/>
        </w:rPr>
        <w:t xml:space="preserve">One area of concern are the fields to the North of School Road and the Parish Council is unsure who is responsible for these ditches. Cllr </w:t>
      </w:r>
      <w:proofErr w:type="spellStart"/>
      <w:r>
        <w:rPr>
          <w:rFonts w:eastAsia="Times New Roman"/>
          <w:color w:val="222222"/>
          <w:sz w:val="22"/>
          <w:szCs w:val="22"/>
          <w:shd w:val="clear" w:color="auto" w:fill="FFFFFF"/>
        </w:rPr>
        <w:t>Eddis</w:t>
      </w:r>
      <w:proofErr w:type="spellEnd"/>
      <w:r>
        <w:rPr>
          <w:rFonts w:eastAsia="Times New Roman"/>
          <w:color w:val="222222"/>
          <w:sz w:val="22"/>
          <w:szCs w:val="22"/>
          <w:shd w:val="clear" w:color="auto" w:fill="FFFFFF"/>
        </w:rPr>
        <w:t xml:space="preserve"> will ask a local farmer if he knows the owner or contractor of these fields</w:t>
      </w:r>
      <w:r w:rsidR="001E249B">
        <w:rPr>
          <w:rFonts w:eastAsia="Times New Roman"/>
          <w:color w:val="222222"/>
          <w:sz w:val="22"/>
          <w:szCs w:val="22"/>
          <w:shd w:val="clear" w:color="auto" w:fill="FFFFFF"/>
        </w:rPr>
        <w:t>.</w:t>
      </w:r>
    </w:p>
    <w:p w14:paraId="5149FCAB" w14:textId="1E6F0F8E" w:rsidR="00F80781" w:rsidRDefault="00F80781" w:rsidP="0078652F">
      <w:pPr>
        <w:pStyle w:val="ListParagraph"/>
        <w:spacing w:after="0" w:line="240" w:lineRule="auto"/>
        <w:ind w:left="0" w:firstLine="0"/>
        <w:rPr>
          <w:rFonts w:eastAsia="Times New Roman"/>
          <w:color w:val="222222"/>
          <w:sz w:val="22"/>
          <w:szCs w:val="22"/>
          <w:shd w:val="clear" w:color="auto" w:fill="FFFFFF"/>
        </w:rPr>
      </w:pPr>
    </w:p>
    <w:p w14:paraId="11EE65E3" w14:textId="3F8552BC" w:rsidR="00BE60D6" w:rsidRPr="0078652F" w:rsidRDefault="001E249B" w:rsidP="0078652F">
      <w:pPr>
        <w:pStyle w:val="ListParagraph"/>
        <w:spacing w:after="0" w:line="240" w:lineRule="auto"/>
        <w:ind w:left="370" w:firstLine="0"/>
        <w:rPr>
          <w:rFonts w:eastAsia="Times New Roman"/>
          <w:color w:val="222222"/>
          <w:sz w:val="22"/>
          <w:szCs w:val="22"/>
          <w:shd w:val="clear" w:color="auto" w:fill="FFFFFF"/>
        </w:rPr>
      </w:pPr>
      <w:r>
        <w:rPr>
          <w:rFonts w:eastAsia="Times New Roman"/>
          <w:color w:val="222222"/>
          <w:sz w:val="22"/>
          <w:szCs w:val="22"/>
          <w:shd w:val="clear" w:color="auto" w:fill="FFFFFF"/>
        </w:rPr>
        <w:t>The Clerk confirmed that she had contacted Cllr Barber about the acquisition of a “Flood” sign that Cllr Taylor could deploy on Water Lane when the need arises. He will make enquiries to see if there is funding available from the Local Highway Panel.</w:t>
      </w:r>
    </w:p>
    <w:p w14:paraId="0FCCBD9D" w14:textId="77777777" w:rsidR="0078652F" w:rsidRPr="0078652F" w:rsidRDefault="0078652F" w:rsidP="0078652F">
      <w:pPr>
        <w:ind w:left="0" w:firstLine="0"/>
        <w:rPr>
          <w:bCs/>
          <w:color w:val="000000" w:themeColor="text1"/>
          <w:sz w:val="22"/>
          <w:szCs w:val="22"/>
        </w:rPr>
      </w:pPr>
    </w:p>
    <w:p w14:paraId="22B2E280" w14:textId="1ED0BD6C" w:rsidR="008F43E2" w:rsidRPr="00004B0A" w:rsidRDefault="001E249B" w:rsidP="00004B0A">
      <w:pPr>
        <w:ind w:left="0" w:firstLine="0"/>
        <w:rPr>
          <w:b/>
          <w:bCs/>
          <w:sz w:val="22"/>
          <w:szCs w:val="22"/>
        </w:rPr>
      </w:pPr>
      <w:r>
        <w:rPr>
          <w:b/>
          <w:bCs/>
          <w:sz w:val="22"/>
          <w:szCs w:val="22"/>
        </w:rPr>
        <w:t>6</w:t>
      </w:r>
      <w:r w:rsidR="00A15B8B">
        <w:rPr>
          <w:b/>
          <w:bCs/>
          <w:sz w:val="22"/>
          <w:szCs w:val="22"/>
        </w:rPr>
        <w:t>.</w:t>
      </w:r>
      <w:r w:rsidR="002F40E0" w:rsidRPr="002F40E0">
        <w:rPr>
          <w:b/>
          <w:bCs/>
          <w:sz w:val="22"/>
          <w:szCs w:val="22"/>
        </w:rPr>
        <w:t xml:space="preserve"> </w:t>
      </w:r>
      <w:r w:rsidR="0078652F">
        <w:rPr>
          <w:b/>
          <w:bCs/>
          <w:sz w:val="22"/>
          <w:szCs w:val="22"/>
        </w:rPr>
        <w:t>Bus Shelter</w:t>
      </w:r>
    </w:p>
    <w:p w14:paraId="1BAB0B9D" w14:textId="436EAADD" w:rsidR="003A4F8E" w:rsidRDefault="0078652F" w:rsidP="0078652F">
      <w:pPr>
        <w:pStyle w:val="ListParagraph"/>
        <w:numPr>
          <w:ilvl w:val="0"/>
          <w:numId w:val="4"/>
        </w:numPr>
        <w:rPr>
          <w:sz w:val="22"/>
          <w:szCs w:val="22"/>
        </w:rPr>
      </w:pPr>
      <w:r>
        <w:rPr>
          <w:sz w:val="22"/>
          <w:szCs w:val="22"/>
        </w:rPr>
        <w:t>The clerk is currently waiting for a quote from Get It Done for the renovation and repair of the bus shelter</w:t>
      </w:r>
      <w:r w:rsidR="00F91753">
        <w:rPr>
          <w:sz w:val="22"/>
          <w:szCs w:val="22"/>
        </w:rPr>
        <w:t>.</w:t>
      </w:r>
      <w:r w:rsidR="001E249B">
        <w:rPr>
          <w:sz w:val="22"/>
          <w:szCs w:val="22"/>
        </w:rPr>
        <w:t xml:space="preserve"> They have looked at the bus shelter and required clarification on the number of boards that need replacing. </w:t>
      </w:r>
      <w:r w:rsidR="000F3688">
        <w:rPr>
          <w:sz w:val="22"/>
          <w:szCs w:val="22"/>
        </w:rPr>
        <w:t xml:space="preserve">It was noted that the panel at the rear had degraded due to a build-up of earth. </w:t>
      </w:r>
      <w:r w:rsidR="001E249B">
        <w:rPr>
          <w:sz w:val="22"/>
          <w:szCs w:val="22"/>
        </w:rPr>
        <w:t>The Clerk will send photos and further details.</w:t>
      </w:r>
    </w:p>
    <w:p w14:paraId="5A123454" w14:textId="77777777" w:rsidR="0078652F" w:rsidRDefault="0078652F" w:rsidP="0078652F">
      <w:pPr>
        <w:pStyle w:val="ListParagraph"/>
        <w:ind w:left="360" w:firstLine="0"/>
        <w:rPr>
          <w:sz w:val="22"/>
          <w:szCs w:val="22"/>
        </w:rPr>
      </w:pPr>
    </w:p>
    <w:p w14:paraId="76CAEB73" w14:textId="67900ACF" w:rsidR="0078652F" w:rsidRPr="0078652F" w:rsidRDefault="0078652F" w:rsidP="0078652F">
      <w:pPr>
        <w:pStyle w:val="ListParagraph"/>
        <w:numPr>
          <w:ilvl w:val="0"/>
          <w:numId w:val="4"/>
        </w:numPr>
        <w:rPr>
          <w:sz w:val="22"/>
          <w:szCs w:val="22"/>
        </w:rPr>
      </w:pPr>
      <w:r w:rsidRPr="0078652F">
        <w:rPr>
          <w:sz w:val="22"/>
          <w:szCs w:val="22"/>
        </w:rPr>
        <w:t xml:space="preserve">The </w:t>
      </w:r>
      <w:r w:rsidR="001E249B">
        <w:rPr>
          <w:sz w:val="22"/>
          <w:szCs w:val="22"/>
        </w:rPr>
        <w:t>Clerk confirmed that the Parish Council had received the £500 grant from Love Essex for the purchase and installation of a cupboard in the bus shelter for the Little Horkesley “Book Swap” initiative. The Clerk will research the most suitable cabinet and update all Councillors before purchasing.</w:t>
      </w:r>
    </w:p>
    <w:p w14:paraId="581BE9A2" w14:textId="77777777" w:rsidR="00545E62" w:rsidRPr="00545E62" w:rsidRDefault="00545E62" w:rsidP="00545E62">
      <w:pPr>
        <w:pStyle w:val="ListParagraph"/>
        <w:ind w:left="370" w:firstLine="0"/>
        <w:rPr>
          <w:sz w:val="22"/>
          <w:szCs w:val="22"/>
        </w:rPr>
      </w:pPr>
    </w:p>
    <w:p w14:paraId="4CF3CBD6" w14:textId="10D2FD72" w:rsidR="003C4D6D" w:rsidRDefault="001E249B" w:rsidP="00FD0C0D">
      <w:pPr>
        <w:ind w:left="0" w:firstLine="0"/>
        <w:rPr>
          <w:b/>
          <w:bCs/>
          <w:sz w:val="22"/>
          <w:szCs w:val="22"/>
        </w:rPr>
      </w:pPr>
      <w:r>
        <w:rPr>
          <w:b/>
          <w:bCs/>
          <w:sz w:val="22"/>
          <w:szCs w:val="22"/>
        </w:rPr>
        <w:t>7</w:t>
      </w:r>
      <w:r w:rsidR="003A4F8E">
        <w:rPr>
          <w:b/>
          <w:bCs/>
          <w:sz w:val="22"/>
          <w:szCs w:val="22"/>
        </w:rPr>
        <w:t xml:space="preserve">. </w:t>
      </w:r>
      <w:r w:rsidR="00C404BA">
        <w:rPr>
          <w:b/>
          <w:bCs/>
          <w:sz w:val="22"/>
          <w:szCs w:val="22"/>
        </w:rPr>
        <w:t xml:space="preserve"> </w:t>
      </w:r>
      <w:r w:rsidR="0078652F">
        <w:rPr>
          <w:b/>
          <w:bCs/>
          <w:sz w:val="22"/>
          <w:szCs w:val="22"/>
        </w:rPr>
        <w:t>Dog Waste Bin</w:t>
      </w:r>
    </w:p>
    <w:p w14:paraId="231EDCB2" w14:textId="4D20135F" w:rsidR="0078652F" w:rsidRDefault="000F3688" w:rsidP="0078652F">
      <w:pPr>
        <w:pStyle w:val="ListParagraph"/>
        <w:ind w:left="360" w:firstLine="0"/>
        <w:rPr>
          <w:sz w:val="22"/>
          <w:szCs w:val="22"/>
        </w:rPr>
      </w:pPr>
      <w:r>
        <w:rPr>
          <w:sz w:val="22"/>
          <w:szCs w:val="22"/>
        </w:rPr>
        <w:t xml:space="preserve">The issue of a dog waste bin was discussed at length. </w:t>
      </w:r>
    </w:p>
    <w:p w14:paraId="61B4619E" w14:textId="77777777" w:rsidR="000F3688" w:rsidRDefault="000F3688" w:rsidP="0078652F">
      <w:pPr>
        <w:pStyle w:val="ListParagraph"/>
        <w:ind w:left="360" w:firstLine="0"/>
        <w:rPr>
          <w:sz w:val="22"/>
          <w:szCs w:val="22"/>
        </w:rPr>
      </w:pPr>
      <w:r>
        <w:rPr>
          <w:sz w:val="22"/>
          <w:szCs w:val="22"/>
        </w:rPr>
        <w:t xml:space="preserve">Following advice from Mark Healy, the Community &amp; Partnerships Officer at Colchester City Council, all Councillors agreed that the Parish Council would not fund the installation of a specific dog waste bin. </w:t>
      </w:r>
    </w:p>
    <w:p w14:paraId="6293F0C3" w14:textId="6011E069" w:rsidR="000F3688" w:rsidRDefault="000F3688" w:rsidP="0078652F">
      <w:pPr>
        <w:pStyle w:val="ListParagraph"/>
        <w:ind w:left="360" w:firstLine="0"/>
        <w:rPr>
          <w:sz w:val="22"/>
          <w:szCs w:val="22"/>
        </w:rPr>
      </w:pPr>
      <w:r>
        <w:rPr>
          <w:sz w:val="22"/>
          <w:szCs w:val="22"/>
        </w:rPr>
        <w:t>Mr Healy advised that dog bins are collected at the same time as litter bins and disposed of at the same collection point. There is, therefore, no need to have two distinct types of bins. Signage will encourage dog owners that dog waste can be disposed of in the litter bin. Colchester City Council will not be installing dedicated dog waste bins in the future and those currently in situ will be phased out, ensuring that a litter bin is available within proximity of existing litter bins.</w:t>
      </w:r>
    </w:p>
    <w:p w14:paraId="5F91F8BC" w14:textId="116FE2C8" w:rsidR="00545E62" w:rsidRDefault="000F3688" w:rsidP="000F3688">
      <w:pPr>
        <w:pStyle w:val="ListParagraph"/>
        <w:ind w:left="360" w:firstLine="0"/>
        <w:rPr>
          <w:sz w:val="22"/>
          <w:szCs w:val="22"/>
        </w:rPr>
      </w:pPr>
      <w:r>
        <w:rPr>
          <w:sz w:val="22"/>
          <w:szCs w:val="22"/>
        </w:rPr>
        <w:t xml:space="preserve">It was agreed that Parish Council would be happy to fund a litter bin </w:t>
      </w:r>
      <w:r w:rsidR="005942D6">
        <w:rPr>
          <w:sz w:val="22"/>
          <w:szCs w:val="22"/>
        </w:rPr>
        <w:t>to be located with</w:t>
      </w:r>
      <w:r>
        <w:rPr>
          <w:sz w:val="22"/>
          <w:szCs w:val="22"/>
        </w:rPr>
        <w:t>in the vicinity of the Village Hall if a suitable location can be agreed with both local residents and the Village Hall.</w:t>
      </w:r>
      <w:r w:rsidR="005942D6">
        <w:rPr>
          <w:sz w:val="22"/>
          <w:szCs w:val="22"/>
        </w:rPr>
        <w:t xml:space="preserve"> The Parish Council will wait to hear from the Village Hall Committee if a location can be agreed.</w:t>
      </w:r>
    </w:p>
    <w:p w14:paraId="3A451B8F" w14:textId="77777777" w:rsidR="00161D25" w:rsidRDefault="00161D25" w:rsidP="000F3688">
      <w:pPr>
        <w:pStyle w:val="ListParagraph"/>
        <w:ind w:left="360" w:firstLine="0"/>
        <w:rPr>
          <w:sz w:val="22"/>
          <w:szCs w:val="22"/>
        </w:rPr>
      </w:pPr>
    </w:p>
    <w:p w14:paraId="31579D2E" w14:textId="3B9F3B72" w:rsidR="000F3688" w:rsidRPr="00161D25" w:rsidRDefault="000F3688" w:rsidP="000F3688">
      <w:pPr>
        <w:rPr>
          <w:b/>
          <w:bCs/>
          <w:sz w:val="22"/>
          <w:szCs w:val="22"/>
        </w:rPr>
      </w:pPr>
      <w:r w:rsidRPr="00161D25">
        <w:rPr>
          <w:b/>
          <w:bCs/>
          <w:sz w:val="22"/>
          <w:szCs w:val="22"/>
        </w:rPr>
        <w:t>8. Planning</w:t>
      </w:r>
    </w:p>
    <w:p w14:paraId="66B84FCA" w14:textId="2B3EF1F1" w:rsidR="000F3688" w:rsidRDefault="000F3688" w:rsidP="00161D25">
      <w:pPr>
        <w:pStyle w:val="ListParagraph"/>
        <w:numPr>
          <w:ilvl w:val="0"/>
          <w:numId w:val="14"/>
        </w:numPr>
        <w:rPr>
          <w:sz w:val="22"/>
          <w:szCs w:val="22"/>
        </w:rPr>
      </w:pPr>
      <w:r w:rsidRPr="00161D25">
        <w:rPr>
          <w:sz w:val="22"/>
          <w:szCs w:val="22"/>
        </w:rPr>
        <w:lastRenderedPageBreak/>
        <w:t>The Clerk confirmed that she had made a “no objection” comment on Planning Application 232804</w:t>
      </w:r>
      <w:r w:rsidR="00E07F92">
        <w:rPr>
          <w:sz w:val="22"/>
          <w:szCs w:val="22"/>
        </w:rPr>
        <w:t xml:space="preserve"> on behalf of the Parish Council.</w:t>
      </w:r>
    </w:p>
    <w:p w14:paraId="180A8707" w14:textId="1E8F7CB8" w:rsidR="00161D25" w:rsidRDefault="00161D25" w:rsidP="00161D25">
      <w:pPr>
        <w:rPr>
          <w:sz w:val="22"/>
          <w:szCs w:val="22"/>
        </w:rPr>
      </w:pPr>
    </w:p>
    <w:p w14:paraId="01B05612" w14:textId="77777777" w:rsidR="00161D25" w:rsidRPr="00161D25" w:rsidRDefault="00161D25" w:rsidP="00161D25">
      <w:pPr>
        <w:rPr>
          <w:sz w:val="22"/>
          <w:szCs w:val="22"/>
        </w:rPr>
      </w:pPr>
    </w:p>
    <w:p w14:paraId="6619E9EF" w14:textId="1328EE70" w:rsidR="00601662" w:rsidRDefault="000F3688" w:rsidP="006132FA">
      <w:pPr>
        <w:ind w:left="0" w:firstLine="0"/>
        <w:rPr>
          <w:b/>
          <w:bCs/>
          <w:sz w:val="22"/>
          <w:szCs w:val="22"/>
        </w:rPr>
      </w:pPr>
      <w:r>
        <w:rPr>
          <w:b/>
          <w:bCs/>
          <w:sz w:val="22"/>
          <w:szCs w:val="22"/>
        </w:rPr>
        <w:t>9</w:t>
      </w:r>
      <w:r w:rsidR="00C404BA">
        <w:rPr>
          <w:b/>
          <w:bCs/>
          <w:sz w:val="22"/>
          <w:szCs w:val="22"/>
        </w:rPr>
        <w:t xml:space="preserve">. </w:t>
      </w:r>
      <w:r w:rsidR="0078652F">
        <w:rPr>
          <w:b/>
          <w:bCs/>
          <w:sz w:val="22"/>
          <w:szCs w:val="22"/>
        </w:rPr>
        <w:t>Budget</w:t>
      </w:r>
    </w:p>
    <w:p w14:paraId="1B831CB2" w14:textId="37062B04" w:rsidR="001175A4" w:rsidRDefault="00161D25" w:rsidP="001175A4">
      <w:pPr>
        <w:pStyle w:val="ListParagraph"/>
        <w:numPr>
          <w:ilvl w:val="0"/>
          <w:numId w:val="11"/>
        </w:numPr>
        <w:rPr>
          <w:sz w:val="22"/>
          <w:szCs w:val="22"/>
        </w:rPr>
      </w:pPr>
      <w:r>
        <w:rPr>
          <w:sz w:val="22"/>
          <w:szCs w:val="22"/>
        </w:rPr>
        <w:t xml:space="preserve">Further to a change in the Tax Base from 90.6 to 88.4, the previously agreed precept request was amended to include an increase from £100 to £200 of Parish funds. This would maintain the 1% decrease on the Council Tax for Parish Purposes. </w:t>
      </w:r>
      <w:r w:rsidR="00E07F92">
        <w:rPr>
          <w:sz w:val="22"/>
          <w:szCs w:val="22"/>
        </w:rPr>
        <w:t>The clerk will submit the precept request this week.</w:t>
      </w:r>
    </w:p>
    <w:p w14:paraId="0DA3C35A" w14:textId="77777777" w:rsidR="001175A4" w:rsidRPr="001175A4" w:rsidRDefault="001175A4" w:rsidP="001175A4">
      <w:pPr>
        <w:pStyle w:val="ListParagraph"/>
        <w:ind w:left="360" w:firstLine="0"/>
        <w:rPr>
          <w:sz w:val="22"/>
          <w:szCs w:val="22"/>
        </w:rPr>
      </w:pPr>
    </w:p>
    <w:p w14:paraId="090E588D" w14:textId="6FBD93DF" w:rsidR="00161D25" w:rsidRDefault="001175A4" w:rsidP="00161D25">
      <w:pPr>
        <w:pStyle w:val="ListParagraph"/>
        <w:numPr>
          <w:ilvl w:val="0"/>
          <w:numId w:val="11"/>
        </w:numPr>
        <w:rPr>
          <w:sz w:val="22"/>
          <w:szCs w:val="22"/>
        </w:rPr>
      </w:pPr>
      <w:r w:rsidRPr="00161D25">
        <w:rPr>
          <w:sz w:val="22"/>
          <w:szCs w:val="22"/>
        </w:rPr>
        <w:t>The clerk noted that she has been contacted</w:t>
      </w:r>
      <w:r w:rsidR="00161D25">
        <w:rPr>
          <w:sz w:val="22"/>
          <w:szCs w:val="22"/>
        </w:rPr>
        <w:t xml:space="preserve"> again</w:t>
      </w:r>
      <w:r w:rsidRPr="00161D25">
        <w:rPr>
          <w:sz w:val="22"/>
          <w:szCs w:val="22"/>
        </w:rPr>
        <w:t xml:space="preserve"> by Barclays Bank </w:t>
      </w:r>
      <w:r w:rsidR="00161D25">
        <w:rPr>
          <w:sz w:val="22"/>
          <w:szCs w:val="22"/>
        </w:rPr>
        <w:t>regarding the</w:t>
      </w:r>
      <w:r w:rsidRPr="00161D25">
        <w:rPr>
          <w:sz w:val="22"/>
          <w:szCs w:val="22"/>
        </w:rPr>
        <w:t xml:space="preserve"> issue w</w:t>
      </w:r>
      <w:r w:rsidR="00161D25">
        <w:rPr>
          <w:sz w:val="22"/>
          <w:szCs w:val="22"/>
        </w:rPr>
        <w:t>ith</w:t>
      </w:r>
      <w:r w:rsidRPr="00161D25">
        <w:rPr>
          <w:sz w:val="22"/>
          <w:szCs w:val="22"/>
        </w:rPr>
        <w:t xml:space="preserve"> the classification of the Parish Council bank account</w:t>
      </w:r>
      <w:r w:rsidR="00161D25">
        <w:rPr>
          <w:sz w:val="22"/>
          <w:szCs w:val="22"/>
        </w:rPr>
        <w:t xml:space="preserve">. After discussions with Barclays </w:t>
      </w:r>
      <w:proofErr w:type="gramStart"/>
      <w:r w:rsidR="00161D25">
        <w:rPr>
          <w:sz w:val="22"/>
          <w:szCs w:val="22"/>
        </w:rPr>
        <w:t>Bank</w:t>
      </w:r>
      <w:proofErr w:type="gramEnd"/>
      <w:r w:rsidR="00161D25">
        <w:rPr>
          <w:sz w:val="22"/>
          <w:szCs w:val="22"/>
        </w:rPr>
        <w:t xml:space="preserve"> it was confirmed that the issue had been resolved and to disregard the latest correspondence.</w:t>
      </w:r>
    </w:p>
    <w:p w14:paraId="03FE0D00" w14:textId="77777777" w:rsidR="001175A4" w:rsidRPr="00545E62" w:rsidRDefault="001175A4" w:rsidP="001175A4">
      <w:pPr>
        <w:pStyle w:val="ListParagraph"/>
        <w:ind w:left="360" w:firstLine="0"/>
        <w:rPr>
          <w:sz w:val="22"/>
          <w:szCs w:val="22"/>
        </w:rPr>
      </w:pPr>
    </w:p>
    <w:p w14:paraId="03304F5F" w14:textId="74AA0317" w:rsidR="00FA16A0" w:rsidRDefault="001175A4" w:rsidP="001175A4">
      <w:pPr>
        <w:rPr>
          <w:b/>
          <w:bCs/>
          <w:sz w:val="22"/>
          <w:szCs w:val="22"/>
        </w:rPr>
      </w:pPr>
      <w:r>
        <w:rPr>
          <w:b/>
          <w:bCs/>
          <w:sz w:val="22"/>
          <w:szCs w:val="22"/>
        </w:rPr>
        <w:t>10</w:t>
      </w:r>
      <w:r w:rsidR="00FA16A0" w:rsidRPr="00FA16A0">
        <w:rPr>
          <w:b/>
          <w:bCs/>
          <w:sz w:val="22"/>
          <w:szCs w:val="22"/>
        </w:rPr>
        <w:t>. Items for the Next Agenda</w:t>
      </w:r>
    </w:p>
    <w:p w14:paraId="39458EF4" w14:textId="3C89FB63" w:rsidR="001175A4" w:rsidRDefault="001175A4" w:rsidP="001175A4">
      <w:pPr>
        <w:rPr>
          <w:b/>
          <w:bCs/>
          <w:sz w:val="22"/>
          <w:szCs w:val="22"/>
        </w:rPr>
      </w:pPr>
    </w:p>
    <w:p w14:paraId="147DC927" w14:textId="518F6F53" w:rsidR="001175A4" w:rsidRPr="00161D25" w:rsidRDefault="00161D25" w:rsidP="00161D25">
      <w:pPr>
        <w:pStyle w:val="ListParagraph"/>
        <w:numPr>
          <w:ilvl w:val="0"/>
          <w:numId w:val="15"/>
        </w:numPr>
        <w:rPr>
          <w:sz w:val="22"/>
          <w:szCs w:val="22"/>
        </w:rPr>
      </w:pPr>
      <w:r w:rsidRPr="00161D25">
        <w:rPr>
          <w:sz w:val="22"/>
          <w:szCs w:val="22"/>
        </w:rPr>
        <w:t>Ditches – contact any updates from Anglian Water on the ditch on Water Lane.</w:t>
      </w:r>
    </w:p>
    <w:p w14:paraId="06716CA9" w14:textId="77777777" w:rsidR="00FA16A0" w:rsidRPr="00FA16A0" w:rsidRDefault="00FA16A0" w:rsidP="00FA16A0">
      <w:pPr>
        <w:rPr>
          <w:sz w:val="22"/>
          <w:szCs w:val="22"/>
        </w:rPr>
      </w:pPr>
    </w:p>
    <w:p w14:paraId="65A837B6" w14:textId="6BEC9125" w:rsidR="00545E62" w:rsidRDefault="00545E62" w:rsidP="00545E62">
      <w:pPr>
        <w:pStyle w:val="ListParagraph"/>
        <w:ind w:left="1080" w:firstLine="0"/>
        <w:rPr>
          <w:sz w:val="22"/>
          <w:szCs w:val="22"/>
        </w:rPr>
      </w:pPr>
    </w:p>
    <w:p w14:paraId="6D893665" w14:textId="43F8A791" w:rsidR="00545E62" w:rsidRDefault="00545E62" w:rsidP="00545E62">
      <w:pPr>
        <w:pStyle w:val="ListParagraph"/>
        <w:ind w:left="1080" w:firstLine="0"/>
        <w:rPr>
          <w:sz w:val="22"/>
          <w:szCs w:val="22"/>
        </w:rPr>
      </w:pPr>
    </w:p>
    <w:p w14:paraId="35414EA7" w14:textId="25732281" w:rsidR="00545E62" w:rsidRDefault="00545E62" w:rsidP="00545E62">
      <w:pPr>
        <w:pStyle w:val="ListParagraph"/>
        <w:ind w:left="1080" w:firstLine="0"/>
        <w:rPr>
          <w:sz w:val="22"/>
          <w:szCs w:val="22"/>
        </w:rPr>
      </w:pPr>
    </w:p>
    <w:p w14:paraId="4CFF6D6E" w14:textId="7E15E222" w:rsidR="00545E62" w:rsidRDefault="00545E62" w:rsidP="00545E62">
      <w:pPr>
        <w:pStyle w:val="ListParagraph"/>
        <w:ind w:left="1080" w:firstLine="0"/>
        <w:rPr>
          <w:sz w:val="22"/>
          <w:szCs w:val="22"/>
        </w:rPr>
      </w:pPr>
    </w:p>
    <w:p w14:paraId="28913601" w14:textId="65D17D62" w:rsidR="00545E62" w:rsidRDefault="00545E62" w:rsidP="00545E62">
      <w:pPr>
        <w:pStyle w:val="ListParagraph"/>
        <w:ind w:left="1080" w:firstLine="0"/>
        <w:rPr>
          <w:sz w:val="22"/>
          <w:szCs w:val="22"/>
        </w:rPr>
      </w:pPr>
    </w:p>
    <w:p w14:paraId="30C3FB35" w14:textId="77777777" w:rsidR="00545E62" w:rsidRPr="009F5217" w:rsidRDefault="00545E62" w:rsidP="00545E62">
      <w:pPr>
        <w:pStyle w:val="ListParagraph"/>
        <w:ind w:left="1080" w:firstLine="0"/>
        <w:rPr>
          <w:sz w:val="22"/>
          <w:szCs w:val="22"/>
        </w:rPr>
      </w:pPr>
    </w:p>
    <w:p w14:paraId="07C6EA58" w14:textId="77777777" w:rsidR="00A507F7" w:rsidRPr="00004B0A" w:rsidRDefault="00A507F7" w:rsidP="00A15B8B">
      <w:pPr>
        <w:ind w:left="0" w:firstLine="0"/>
        <w:rPr>
          <w:sz w:val="22"/>
          <w:szCs w:val="22"/>
        </w:rPr>
      </w:pPr>
    </w:p>
    <w:p w14:paraId="14ECE795" w14:textId="3743763A" w:rsidR="001133B5" w:rsidRPr="008535FD" w:rsidRDefault="00AF25A1">
      <w:pPr>
        <w:ind w:left="-5"/>
        <w:rPr>
          <w:sz w:val="22"/>
          <w:szCs w:val="22"/>
        </w:rPr>
      </w:pPr>
      <w:r w:rsidRPr="008535FD">
        <w:rPr>
          <w:b/>
          <w:sz w:val="22"/>
          <w:szCs w:val="22"/>
        </w:rPr>
        <w:t>…………………………………………………………………………….. (</w:t>
      </w:r>
      <w:r w:rsidR="00D3381B">
        <w:rPr>
          <w:b/>
          <w:sz w:val="22"/>
          <w:szCs w:val="22"/>
        </w:rPr>
        <w:t xml:space="preserve">Jonathan </w:t>
      </w:r>
      <w:proofErr w:type="spellStart"/>
      <w:r w:rsidR="00D3381B">
        <w:rPr>
          <w:b/>
          <w:sz w:val="22"/>
          <w:szCs w:val="22"/>
        </w:rPr>
        <w:t>Eddis</w:t>
      </w:r>
      <w:proofErr w:type="spellEnd"/>
      <w:r w:rsidR="007138A3">
        <w:rPr>
          <w:b/>
          <w:sz w:val="22"/>
          <w:szCs w:val="22"/>
        </w:rPr>
        <w:t xml:space="preserve"> - Chair</w:t>
      </w:r>
      <w:r w:rsidRPr="008535FD">
        <w:rPr>
          <w:b/>
          <w:sz w:val="22"/>
          <w:szCs w:val="22"/>
        </w:rPr>
        <w:t xml:space="preserve">) </w:t>
      </w:r>
    </w:p>
    <w:p w14:paraId="5F7D0376" w14:textId="6A94568D" w:rsidR="001133B5" w:rsidRPr="008535FD" w:rsidRDefault="00161D25">
      <w:pPr>
        <w:spacing w:after="150"/>
        <w:ind w:left="0" w:firstLine="0"/>
        <w:rPr>
          <w:sz w:val="22"/>
          <w:szCs w:val="22"/>
        </w:rPr>
      </w:pPr>
      <w:r>
        <w:rPr>
          <w:b/>
          <w:sz w:val="22"/>
          <w:szCs w:val="22"/>
        </w:rPr>
        <w:t>18.01</w:t>
      </w:r>
      <w:r w:rsidR="00FA16A0">
        <w:rPr>
          <w:b/>
          <w:sz w:val="22"/>
          <w:szCs w:val="22"/>
        </w:rPr>
        <w:t>.2</w:t>
      </w:r>
      <w:r>
        <w:rPr>
          <w:b/>
          <w:sz w:val="22"/>
          <w:szCs w:val="22"/>
        </w:rPr>
        <w:t>4</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78A3B5F5" w14:textId="1DC71C06" w:rsidR="00DD319F" w:rsidRPr="00C54531" w:rsidRDefault="00AF25A1" w:rsidP="00C54531">
      <w:pPr>
        <w:ind w:left="-5"/>
        <w:rPr>
          <w:b/>
          <w:sz w:val="22"/>
          <w:szCs w:val="22"/>
        </w:rPr>
      </w:pPr>
      <w:r w:rsidRPr="008535FD">
        <w:rPr>
          <w:b/>
          <w:sz w:val="22"/>
          <w:szCs w:val="22"/>
        </w:rPr>
        <w:t xml:space="preserve">Date of the next Parish Council Meeting </w:t>
      </w:r>
      <w:r w:rsidR="00C54531">
        <w:rPr>
          <w:b/>
          <w:sz w:val="22"/>
          <w:szCs w:val="22"/>
        </w:rPr>
        <w:t xml:space="preserve">Monday </w:t>
      </w:r>
      <w:r w:rsidR="00161D25">
        <w:rPr>
          <w:b/>
          <w:sz w:val="22"/>
          <w:szCs w:val="22"/>
        </w:rPr>
        <w:t>18</w:t>
      </w:r>
      <w:r w:rsidR="00161D25" w:rsidRPr="00161D25">
        <w:rPr>
          <w:b/>
          <w:sz w:val="22"/>
          <w:szCs w:val="22"/>
          <w:vertAlign w:val="superscript"/>
        </w:rPr>
        <w:t>th</w:t>
      </w:r>
      <w:r w:rsidR="00161D25">
        <w:rPr>
          <w:b/>
          <w:sz w:val="22"/>
          <w:szCs w:val="22"/>
        </w:rPr>
        <w:t xml:space="preserve"> March 2024</w:t>
      </w:r>
      <w:r w:rsidR="00124F3A">
        <w:rPr>
          <w:b/>
          <w:sz w:val="22"/>
          <w:szCs w:val="22"/>
        </w:rPr>
        <w:t xml:space="preserve"> </w:t>
      </w:r>
      <w:r w:rsidR="00114643">
        <w:rPr>
          <w:b/>
          <w:sz w:val="22"/>
          <w:szCs w:val="22"/>
        </w:rPr>
        <w:t>(</w:t>
      </w:r>
      <w:r w:rsidR="00A15997">
        <w:rPr>
          <w:b/>
          <w:sz w:val="22"/>
          <w:szCs w:val="22"/>
        </w:rPr>
        <w:t>Little Horkesley Village Hall</w:t>
      </w:r>
      <w:r w:rsidR="00114643">
        <w:rPr>
          <w:b/>
          <w:sz w:val="22"/>
          <w:szCs w:val="22"/>
        </w:rPr>
        <w:t>)</w:t>
      </w:r>
    </w:p>
    <w:sectPr w:rsidR="00DD319F" w:rsidRPr="00C54531" w:rsidSect="00B35E06">
      <w:headerReference w:type="even" r:id="rId8"/>
      <w:headerReference w:type="default" r:id="rId9"/>
      <w:pgSz w:w="12240" w:h="15840"/>
      <w:pgMar w:top="1440" w:right="1440" w:bottom="1165" w:left="1440" w:header="720" w:footer="720" w:gutter="0"/>
      <w:pgNumType w:start="139"/>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B68AA" w14:textId="77777777" w:rsidR="005E7E61" w:rsidRDefault="005E7E61" w:rsidP="003C00A6">
      <w:pPr>
        <w:spacing w:after="0" w:line="240" w:lineRule="auto"/>
      </w:pPr>
      <w:r>
        <w:separator/>
      </w:r>
    </w:p>
  </w:endnote>
  <w:endnote w:type="continuationSeparator" w:id="0">
    <w:p w14:paraId="6DCF556C" w14:textId="77777777" w:rsidR="005E7E61" w:rsidRDefault="005E7E61"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4ABE3" w14:textId="77777777" w:rsidR="005E7E61" w:rsidRDefault="005E7E61" w:rsidP="003C00A6">
      <w:pPr>
        <w:spacing w:after="0" w:line="240" w:lineRule="auto"/>
      </w:pPr>
      <w:r>
        <w:separator/>
      </w:r>
    </w:p>
  </w:footnote>
  <w:footnote w:type="continuationSeparator" w:id="0">
    <w:p w14:paraId="3631E449" w14:textId="77777777" w:rsidR="005E7E61" w:rsidRDefault="005E7E61"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2BC0"/>
    <w:multiLevelType w:val="hybridMultilevel"/>
    <w:tmpl w:val="4E9C0D80"/>
    <w:lvl w:ilvl="0" w:tplc="B7246D6E">
      <w:start w:val="1"/>
      <w:numFmt w:val="lowerLetter"/>
      <w:lvlText w:val="%1)"/>
      <w:lvlJc w:val="left"/>
      <w:pPr>
        <w:ind w:left="370" w:hanging="360"/>
      </w:pPr>
      <w:rPr>
        <w:rFonts w:ascii="Arial" w:hAnsi="Arial"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 w15:restartNumberingAfterBreak="0">
    <w:nsid w:val="04810103"/>
    <w:multiLevelType w:val="hybridMultilevel"/>
    <w:tmpl w:val="1C7894E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E73C0"/>
    <w:multiLevelType w:val="hybridMultilevel"/>
    <w:tmpl w:val="9706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73D5"/>
    <w:multiLevelType w:val="hybridMultilevel"/>
    <w:tmpl w:val="039E02CC"/>
    <w:lvl w:ilvl="0" w:tplc="B7246D6E">
      <w:start w:val="1"/>
      <w:numFmt w:val="lowerLetter"/>
      <w:lvlText w:val="%1)"/>
      <w:lvlJc w:val="left"/>
      <w:pPr>
        <w:ind w:left="370" w:hanging="360"/>
      </w:pPr>
      <w:rPr>
        <w:rFonts w:ascii="Arial" w:hAnsi="Arial"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171D56D4"/>
    <w:multiLevelType w:val="hybridMultilevel"/>
    <w:tmpl w:val="8D7678BC"/>
    <w:lvl w:ilvl="0" w:tplc="B7246D6E">
      <w:start w:val="1"/>
      <w:numFmt w:val="lowerLetter"/>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1B7EC6"/>
    <w:multiLevelType w:val="hybridMultilevel"/>
    <w:tmpl w:val="B8A4226C"/>
    <w:lvl w:ilvl="0" w:tplc="B7246D6E">
      <w:start w:val="1"/>
      <w:numFmt w:val="lowerLetter"/>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C1409E"/>
    <w:multiLevelType w:val="hybridMultilevel"/>
    <w:tmpl w:val="5D469F64"/>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771D8"/>
    <w:multiLevelType w:val="hybridMultilevel"/>
    <w:tmpl w:val="74D0A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C851D8"/>
    <w:multiLevelType w:val="hybridMultilevel"/>
    <w:tmpl w:val="2602A704"/>
    <w:lvl w:ilvl="0" w:tplc="B7246D6E">
      <w:start w:val="1"/>
      <w:numFmt w:val="lowerLetter"/>
      <w:lvlText w:val="%1)"/>
      <w:lvlJc w:val="left"/>
      <w:pPr>
        <w:ind w:left="36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4E3CE9"/>
    <w:multiLevelType w:val="hybridMultilevel"/>
    <w:tmpl w:val="F9FAA8CA"/>
    <w:lvl w:ilvl="0" w:tplc="B7246D6E">
      <w:start w:val="1"/>
      <w:numFmt w:val="lowerLetter"/>
      <w:lvlText w:val="%1)"/>
      <w:lvlJc w:val="left"/>
      <w:pPr>
        <w:ind w:left="720" w:hanging="360"/>
      </w:pPr>
      <w:rPr>
        <w:rFonts w:ascii="Arial" w:hAnsi="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615B4"/>
    <w:multiLevelType w:val="hybridMultilevel"/>
    <w:tmpl w:val="CAA246EE"/>
    <w:lvl w:ilvl="0" w:tplc="B7246D6E">
      <w:start w:val="1"/>
      <w:numFmt w:val="lowerLetter"/>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525557"/>
    <w:multiLevelType w:val="hybridMultilevel"/>
    <w:tmpl w:val="68921D84"/>
    <w:lvl w:ilvl="0" w:tplc="B7246D6E">
      <w:start w:val="1"/>
      <w:numFmt w:val="lowerLetter"/>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3C20984"/>
    <w:multiLevelType w:val="hybridMultilevel"/>
    <w:tmpl w:val="68921D84"/>
    <w:lvl w:ilvl="0" w:tplc="B7246D6E">
      <w:start w:val="1"/>
      <w:numFmt w:val="lowerLetter"/>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A06D16"/>
    <w:multiLevelType w:val="hybridMultilevel"/>
    <w:tmpl w:val="B8A4226C"/>
    <w:lvl w:ilvl="0" w:tplc="B7246D6E">
      <w:start w:val="1"/>
      <w:numFmt w:val="lowerLetter"/>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E5302A"/>
    <w:multiLevelType w:val="hybridMultilevel"/>
    <w:tmpl w:val="FFAE3AA2"/>
    <w:lvl w:ilvl="0" w:tplc="B7246D6E">
      <w:start w:val="1"/>
      <w:numFmt w:val="lowerLetter"/>
      <w:lvlText w:val="%1)"/>
      <w:lvlJc w:val="left"/>
      <w:pPr>
        <w:ind w:left="730" w:hanging="360"/>
      </w:pPr>
      <w:rPr>
        <w:rFonts w:ascii="Arial" w:hAnsi="Arial"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num w:numId="1">
    <w:abstractNumId w:val="8"/>
  </w:num>
  <w:num w:numId="2">
    <w:abstractNumId w:val="10"/>
  </w:num>
  <w:num w:numId="3">
    <w:abstractNumId w:val="12"/>
  </w:num>
  <w:num w:numId="4">
    <w:abstractNumId w:val="11"/>
  </w:num>
  <w:num w:numId="5">
    <w:abstractNumId w:val="0"/>
  </w:num>
  <w:num w:numId="6">
    <w:abstractNumId w:val="14"/>
  </w:num>
  <w:num w:numId="7">
    <w:abstractNumId w:val="4"/>
  </w:num>
  <w:num w:numId="8">
    <w:abstractNumId w:val="9"/>
  </w:num>
  <w:num w:numId="9">
    <w:abstractNumId w:val="1"/>
  </w:num>
  <w:num w:numId="10">
    <w:abstractNumId w:val="13"/>
  </w:num>
  <w:num w:numId="11">
    <w:abstractNumId w:val="5"/>
  </w:num>
  <w:num w:numId="12">
    <w:abstractNumId w:val="6"/>
  </w:num>
  <w:num w:numId="13">
    <w:abstractNumId w:val="7"/>
  </w:num>
  <w:num w:numId="14">
    <w:abstractNumId w:val="3"/>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0332F"/>
    <w:rsid w:val="00004B0A"/>
    <w:rsid w:val="000105EB"/>
    <w:rsid w:val="0002232F"/>
    <w:rsid w:val="00023D59"/>
    <w:rsid w:val="00035972"/>
    <w:rsid w:val="00037732"/>
    <w:rsid w:val="00047179"/>
    <w:rsid w:val="0006159E"/>
    <w:rsid w:val="0006171C"/>
    <w:rsid w:val="000838EC"/>
    <w:rsid w:val="00084516"/>
    <w:rsid w:val="000850F8"/>
    <w:rsid w:val="000908AC"/>
    <w:rsid w:val="0009782E"/>
    <w:rsid w:val="00097C0C"/>
    <w:rsid w:val="000A7F3C"/>
    <w:rsid w:val="000C1EFE"/>
    <w:rsid w:val="000D1062"/>
    <w:rsid w:val="000D68D3"/>
    <w:rsid w:val="000E1DE5"/>
    <w:rsid w:val="000F3688"/>
    <w:rsid w:val="000F380A"/>
    <w:rsid w:val="00104830"/>
    <w:rsid w:val="001108B0"/>
    <w:rsid w:val="001133B5"/>
    <w:rsid w:val="00114643"/>
    <w:rsid w:val="001175A4"/>
    <w:rsid w:val="00124F3A"/>
    <w:rsid w:val="00130AB2"/>
    <w:rsid w:val="00131C87"/>
    <w:rsid w:val="0016127F"/>
    <w:rsid w:val="00161D25"/>
    <w:rsid w:val="00162E4A"/>
    <w:rsid w:val="0017253B"/>
    <w:rsid w:val="00172BEE"/>
    <w:rsid w:val="001803BC"/>
    <w:rsid w:val="00196CD7"/>
    <w:rsid w:val="001B3C38"/>
    <w:rsid w:val="001C118A"/>
    <w:rsid w:val="001C1390"/>
    <w:rsid w:val="001C27CD"/>
    <w:rsid w:val="001C3B26"/>
    <w:rsid w:val="001E249B"/>
    <w:rsid w:val="001E5978"/>
    <w:rsid w:val="001F39E5"/>
    <w:rsid w:val="00210275"/>
    <w:rsid w:val="0021290B"/>
    <w:rsid w:val="00230EDE"/>
    <w:rsid w:val="00243CA3"/>
    <w:rsid w:val="00263980"/>
    <w:rsid w:val="002722C4"/>
    <w:rsid w:val="00275F87"/>
    <w:rsid w:val="00281A2F"/>
    <w:rsid w:val="00292239"/>
    <w:rsid w:val="002B27DE"/>
    <w:rsid w:val="002F40E0"/>
    <w:rsid w:val="002F52BD"/>
    <w:rsid w:val="003036AA"/>
    <w:rsid w:val="00321766"/>
    <w:rsid w:val="00363FA7"/>
    <w:rsid w:val="00367AE5"/>
    <w:rsid w:val="00372746"/>
    <w:rsid w:val="00372FE0"/>
    <w:rsid w:val="00373369"/>
    <w:rsid w:val="003776BF"/>
    <w:rsid w:val="0038427E"/>
    <w:rsid w:val="003951C4"/>
    <w:rsid w:val="003A4F8E"/>
    <w:rsid w:val="003B16D8"/>
    <w:rsid w:val="003C00A6"/>
    <w:rsid w:val="003C40FC"/>
    <w:rsid w:val="003C4956"/>
    <w:rsid w:val="003C4D6D"/>
    <w:rsid w:val="003C5219"/>
    <w:rsid w:val="003D562C"/>
    <w:rsid w:val="003F5ECF"/>
    <w:rsid w:val="0040651F"/>
    <w:rsid w:val="0041052F"/>
    <w:rsid w:val="00417830"/>
    <w:rsid w:val="004305E6"/>
    <w:rsid w:val="004319D5"/>
    <w:rsid w:val="0045426D"/>
    <w:rsid w:val="004758BB"/>
    <w:rsid w:val="00482EF7"/>
    <w:rsid w:val="00485D7A"/>
    <w:rsid w:val="00486E27"/>
    <w:rsid w:val="004A73DD"/>
    <w:rsid w:val="004C1C66"/>
    <w:rsid w:val="004C4E89"/>
    <w:rsid w:val="004C5612"/>
    <w:rsid w:val="004E1C87"/>
    <w:rsid w:val="004E49D9"/>
    <w:rsid w:val="004F0E44"/>
    <w:rsid w:val="0050596A"/>
    <w:rsid w:val="00515932"/>
    <w:rsid w:val="00523469"/>
    <w:rsid w:val="00524A55"/>
    <w:rsid w:val="0053156C"/>
    <w:rsid w:val="00540073"/>
    <w:rsid w:val="005416E8"/>
    <w:rsid w:val="005438A9"/>
    <w:rsid w:val="00545E62"/>
    <w:rsid w:val="00550BBF"/>
    <w:rsid w:val="00582CC4"/>
    <w:rsid w:val="005942D6"/>
    <w:rsid w:val="005C06D2"/>
    <w:rsid w:val="005D3187"/>
    <w:rsid w:val="005E7E61"/>
    <w:rsid w:val="00601662"/>
    <w:rsid w:val="00611A7D"/>
    <w:rsid w:val="006132FA"/>
    <w:rsid w:val="006219F1"/>
    <w:rsid w:val="006457CE"/>
    <w:rsid w:val="00646BA0"/>
    <w:rsid w:val="00647AAF"/>
    <w:rsid w:val="00653892"/>
    <w:rsid w:val="00655102"/>
    <w:rsid w:val="00660B93"/>
    <w:rsid w:val="00693288"/>
    <w:rsid w:val="00694980"/>
    <w:rsid w:val="00696A38"/>
    <w:rsid w:val="006A2BED"/>
    <w:rsid w:val="006B295C"/>
    <w:rsid w:val="006C631B"/>
    <w:rsid w:val="006C772C"/>
    <w:rsid w:val="006E3952"/>
    <w:rsid w:val="006F2BCC"/>
    <w:rsid w:val="006F42DC"/>
    <w:rsid w:val="006F4F51"/>
    <w:rsid w:val="007138A3"/>
    <w:rsid w:val="0071487F"/>
    <w:rsid w:val="0072391F"/>
    <w:rsid w:val="00741C1D"/>
    <w:rsid w:val="00744446"/>
    <w:rsid w:val="00754341"/>
    <w:rsid w:val="00756C5B"/>
    <w:rsid w:val="0078652F"/>
    <w:rsid w:val="007917C7"/>
    <w:rsid w:val="007A010A"/>
    <w:rsid w:val="007A147C"/>
    <w:rsid w:val="007B3D0B"/>
    <w:rsid w:val="007D10B7"/>
    <w:rsid w:val="007D17AF"/>
    <w:rsid w:val="007F3AF4"/>
    <w:rsid w:val="007F6026"/>
    <w:rsid w:val="008271B0"/>
    <w:rsid w:val="00827A15"/>
    <w:rsid w:val="008301C5"/>
    <w:rsid w:val="00833286"/>
    <w:rsid w:val="00835DEA"/>
    <w:rsid w:val="0084129C"/>
    <w:rsid w:val="00847465"/>
    <w:rsid w:val="008535FD"/>
    <w:rsid w:val="00855492"/>
    <w:rsid w:val="00875156"/>
    <w:rsid w:val="008831B1"/>
    <w:rsid w:val="00883803"/>
    <w:rsid w:val="00883D8E"/>
    <w:rsid w:val="008964B1"/>
    <w:rsid w:val="008C37CB"/>
    <w:rsid w:val="008C4493"/>
    <w:rsid w:val="008C46A3"/>
    <w:rsid w:val="008C56FB"/>
    <w:rsid w:val="008C7DB4"/>
    <w:rsid w:val="008E0E6A"/>
    <w:rsid w:val="008F09ED"/>
    <w:rsid w:val="008F19B5"/>
    <w:rsid w:val="008F43E2"/>
    <w:rsid w:val="00907F08"/>
    <w:rsid w:val="00910680"/>
    <w:rsid w:val="0093290A"/>
    <w:rsid w:val="0094760A"/>
    <w:rsid w:val="009651CD"/>
    <w:rsid w:val="00970D90"/>
    <w:rsid w:val="00976CFA"/>
    <w:rsid w:val="00980EEC"/>
    <w:rsid w:val="00984CAF"/>
    <w:rsid w:val="00991F51"/>
    <w:rsid w:val="00996F28"/>
    <w:rsid w:val="009B3F8F"/>
    <w:rsid w:val="009D5570"/>
    <w:rsid w:val="009E5058"/>
    <w:rsid w:val="009F32F7"/>
    <w:rsid w:val="009F37D4"/>
    <w:rsid w:val="009F5217"/>
    <w:rsid w:val="00A15997"/>
    <w:rsid w:val="00A15B8B"/>
    <w:rsid w:val="00A33C3D"/>
    <w:rsid w:val="00A507F7"/>
    <w:rsid w:val="00A812E4"/>
    <w:rsid w:val="00A962DE"/>
    <w:rsid w:val="00A96FC6"/>
    <w:rsid w:val="00AB0693"/>
    <w:rsid w:val="00AB30A7"/>
    <w:rsid w:val="00AB5C6B"/>
    <w:rsid w:val="00AB6530"/>
    <w:rsid w:val="00AE3104"/>
    <w:rsid w:val="00AF25A1"/>
    <w:rsid w:val="00B071BF"/>
    <w:rsid w:val="00B14644"/>
    <w:rsid w:val="00B35E06"/>
    <w:rsid w:val="00B43F3E"/>
    <w:rsid w:val="00B50826"/>
    <w:rsid w:val="00B51691"/>
    <w:rsid w:val="00B51B78"/>
    <w:rsid w:val="00B55BCC"/>
    <w:rsid w:val="00B6698A"/>
    <w:rsid w:val="00B67BF9"/>
    <w:rsid w:val="00B90CA4"/>
    <w:rsid w:val="00B90DED"/>
    <w:rsid w:val="00B96112"/>
    <w:rsid w:val="00B969FC"/>
    <w:rsid w:val="00BA47D0"/>
    <w:rsid w:val="00BA5C9B"/>
    <w:rsid w:val="00BB5202"/>
    <w:rsid w:val="00BC04F5"/>
    <w:rsid w:val="00BC1E18"/>
    <w:rsid w:val="00BE60D6"/>
    <w:rsid w:val="00BE78EA"/>
    <w:rsid w:val="00BF75C1"/>
    <w:rsid w:val="00C276AC"/>
    <w:rsid w:val="00C35C7A"/>
    <w:rsid w:val="00C37DD2"/>
    <w:rsid w:val="00C404BA"/>
    <w:rsid w:val="00C454F1"/>
    <w:rsid w:val="00C54531"/>
    <w:rsid w:val="00C56034"/>
    <w:rsid w:val="00C6090F"/>
    <w:rsid w:val="00C82133"/>
    <w:rsid w:val="00C86F14"/>
    <w:rsid w:val="00C911C3"/>
    <w:rsid w:val="00CB2C27"/>
    <w:rsid w:val="00CB2C6B"/>
    <w:rsid w:val="00CC277B"/>
    <w:rsid w:val="00CF5CEA"/>
    <w:rsid w:val="00D02A54"/>
    <w:rsid w:val="00D07931"/>
    <w:rsid w:val="00D1226A"/>
    <w:rsid w:val="00D1640F"/>
    <w:rsid w:val="00D20F81"/>
    <w:rsid w:val="00D308A0"/>
    <w:rsid w:val="00D3381B"/>
    <w:rsid w:val="00D4000D"/>
    <w:rsid w:val="00D67DA0"/>
    <w:rsid w:val="00D84D5B"/>
    <w:rsid w:val="00D8654A"/>
    <w:rsid w:val="00DD319F"/>
    <w:rsid w:val="00DD6DE9"/>
    <w:rsid w:val="00DE5196"/>
    <w:rsid w:val="00E07F92"/>
    <w:rsid w:val="00E17655"/>
    <w:rsid w:val="00E17809"/>
    <w:rsid w:val="00E4457B"/>
    <w:rsid w:val="00E667C3"/>
    <w:rsid w:val="00E701E8"/>
    <w:rsid w:val="00E71338"/>
    <w:rsid w:val="00EB0600"/>
    <w:rsid w:val="00EE1660"/>
    <w:rsid w:val="00EE3F2B"/>
    <w:rsid w:val="00EE414E"/>
    <w:rsid w:val="00EF0BAE"/>
    <w:rsid w:val="00F05272"/>
    <w:rsid w:val="00F17AB0"/>
    <w:rsid w:val="00F37F9C"/>
    <w:rsid w:val="00F64E46"/>
    <w:rsid w:val="00F7449C"/>
    <w:rsid w:val="00F80781"/>
    <w:rsid w:val="00F81E10"/>
    <w:rsid w:val="00F91753"/>
    <w:rsid w:val="00F9270B"/>
    <w:rsid w:val="00F93B4A"/>
    <w:rsid w:val="00F955B1"/>
    <w:rsid w:val="00FA16A0"/>
    <w:rsid w:val="00FC18C5"/>
    <w:rsid w:val="00FC60B7"/>
    <w:rsid w:val="00FC60EE"/>
    <w:rsid w:val="00FD0C0D"/>
    <w:rsid w:val="00FE60BE"/>
    <w:rsid w:val="00FE6D42"/>
    <w:rsid w:val="00FE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 w:type="table" w:styleId="TableGrid">
    <w:name w:val="Table Grid"/>
    <w:basedOn w:val="TableNormal"/>
    <w:uiPriority w:val="39"/>
    <w:rsid w:val="00FD0C0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76045539">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 w:id="1682008625">
      <w:bodyDiv w:val="1"/>
      <w:marLeft w:val="0"/>
      <w:marRight w:val="0"/>
      <w:marTop w:val="0"/>
      <w:marBottom w:val="0"/>
      <w:divBdr>
        <w:top w:val="none" w:sz="0" w:space="0" w:color="auto"/>
        <w:left w:val="none" w:sz="0" w:space="0" w:color="auto"/>
        <w:bottom w:val="none" w:sz="0" w:space="0" w:color="auto"/>
        <w:right w:val="none" w:sz="0" w:space="0" w:color="auto"/>
      </w:divBdr>
    </w:div>
    <w:div w:id="181077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12DF-A8EE-7147-8DC1-05CCD481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2</cp:revision>
  <cp:lastPrinted>2024-01-18T11:19:00Z</cp:lastPrinted>
  <dcterms:created xsi:type="dcterms:W3CDTF">2024-02-05T14:17:00Z</dcterms:created>
  <dcterms:modified xsi:type="dcterms:W3CDTF">2024-02-05T14:17:00Z</dcterms:modified>
</cp:coreProperties>
</file>